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C3ED" w14:textId="2813FFB2" w:rsidR="00E30A12" w:rsidRDefault="007F0376" w:rsidP="007F0376">
      <w:pPr>
        <w:rPr>
          <w:b/>
          <w:bCs/>
          <w:sz w:val="28"/>
          <w:szCs w:val="28"/>
        </w:rPr>
      </w:pPr>
      <w:r>
        <w:rPr>
          <w:b/>
          <w:bCs/>
          <w:sz w:val="28"/>
          <w:szCs w:val="28"/>
        </w:rPr>
        <w:t xml:space="preserve">                   </w:t>
      </w:r>
      <w:r w:rsidR="009E2FCF" w:rsidRPr="009E2FCF">
        <w:rPr>
          <w:b/>
          <w:bCs/>
          <w:sz w:val="28"/>
          <w:szCs w:val="28"/>
        </w:rPr>
        <w:t>Minutes of a meeting of the Quidenham Parish Council</w:t>
      </w:r>
    </w:p>
    <w:p w14:paraId="698C11C8" w14:textId="2C3D7E3E" w:rsidR="009E2FCF" w:rsidRDefault="009E2FCF" w:rsidP="009E2FCF">
      <w:pPr>
        <w:jc w:val="center"/>
        <w:rPr>
          <w:b/>
          <w:bCs/>
          <w:sz w:val="28"/>
          <w:szCs w:val="28"/>
        </w:rPr>
      </w:pPr>
      <w:r>
        <w:rPr>
          <w:b/>
          <w:bCs/>
          <w:sz w:val="28"/>
          <w:szCs w:val="28"/>
        </w:rPr>
        <w:t xml:space="preserve">held on Monday the </w:t>
      </w:r>
      <w:r w:rsidR="00EE6C8D">
        <w:rPr>
          <w:b/>
          <w:bCs/>
          <w:sz w:val="28"/>
          <w:szCs w:val="28"/>
        </w:rPr>
        <w:t>1</w:t>
      </w:r>
      <w:r w:rsidR="00EA27A2">
        <w:rPr>
          <w:b/>
          <w:bCs/>
          <w:sz w:val="28"/>
          <w:szCs w:val="28"/>
        </w:rPr>
        <w:t>1</w:t>
      </w:r>
      <w:r w:rsidR="00EA27A2" w:rsidRPr="00EA27A2">
        <w:rPr>
          <w:b/>
          <w:bCs/>
          <w:sz w:val="28"/>
          <w:szCs w:val="28"/>
          <w:vertAlign w:val="superscript"/>
        </w:rPr>
        <w:t>th</w:t>
      </w:r>
      <w:r w:rsidR="00EA27A2">
        <w:rPr>
          <w:b/>
          <w:bCs/>
          <w:sz w:val="28"/>
          <w:szCs w:val="28"/>
        </w:rPr>
        <w:t xml:space="preserve"> </w:t>
      </w:r>
      <w:r w:rsidR="00EE6C8D">
        <w:rPr>
          <w:b/>
          <w:bCs/>
          <w:sz w:val="28"/>
          <w:szCs w:val="28"/>
        </w:rPr>
        <w:t xml:space="preserve">of </w:t>
      </w:r>
      <w:r w:rsidR="00EA27A2">
        <w:rPr>
          <w:b/>
          <w:bCs/>
          <w:sz w:val="28"/>
          <w:szCs w:val="28"/>
        </w:rPr>
        <w:t>Dec</w:t>
      </w:r>
      <w:r w:rsidR="00EE6C8D">
        <w:rPr>
          <w:b/>
          <w:bCs/>
          <w:sz w:val="28"/>
          <w:szCs w:val="28"/>
        </w:rPr>
        <w:t>ember</w:t>
      </w:r>
      <w:r>
        <w:rPr>
          <w:b/>
          <w:bCs/>
          <w:sz w:val="28"/>
          <w:szCs w:val="28"/>
        </w:rPr>
        <w:t xml:space="preserve"> 2023</w:t>
      </w:r>
    </w:p>
    <w:p w14:paraId="5288EF65" w14:textId="46999B43" w:rsidR="009E2FCF" w:rsidRDefault="009E2FCF" w:rsidP="009E2FCF">
      <w:pPr>
        <w:jc w:val="center"/>
        <w:rPr>
          <w:b/>
          <w:bCs/>
          <w:sz w:val="28"/>
          <w:szCs w:val="28"/>
        </w:rPr>
      </w:pPr>
      <w:r>
        <w:rPr>
          <w:b/>
          <w:bCs/>
          <w:sz w:val="28"/>
          <w:szCs w:val="28"/>
        </w:rPr>
        <w:t>at 7.30 p.m. in the Garnier Hall, Eccles</w:t>
      </w:r>
    </w:p>
    <w:p w14:paraId="4ABD6429" w14:textId="77777777" w:rsidR="009E2FCF" w:rsidRDefault="009E2FCF" w:rsidP="009E2FCF">
      <w:pPr>
        <w:jc w:val="center"/>
        <w:rPr>
          <w:b/>
          <w:bCs/>
          <w:sz w:val="28"/>
          <w:szCs w:val="28"/>
        </w:rPr>
      </w:pPr>
    </w:p>
    <w:p w14:paraId="62D46ABD" w14:textId="7CDA0AEF" w:rsidR="009E2FCF" w:rsidRDefault="009E2FCF" w:rsidP="009E2FCF">
      <w:pPr>
        <w:rPr>
          <w:sz w:val="24"/>
          <w:szCs w:val="24"/>
        </w:rPr>
      </w:pPr>
      <w:r w:rsidRPr="009E2FCF">
        <w:rPr>
          <w:sz w:val="24"/>
          <w:szCs w:val="24"/>
        </w:rPr>
        <w:t>The meeting opened at 7.35 p.m.</w:t>
      </w:r>
    </w:p>
    <w:p w14:paraId="706A9BDA" w14:textId="77777777" w:rsidR="009E2FCF" w:rsidRDefault="009E2FCF" w:rsidP="009E2FCF">
      <w:pPr>
        <w:rPr>
          <w:sz w:val="24"/>
          <w:szCs w:val="24"/>
        </w:rPr>
      </w:pPr>
    </w:p>
    <w:p w14:paraId="5C60AD98" w14:textId="0407EA75" w:rsidR="009E2FCF" w:rsidRDefault="009E2FCF" w:rsidP="009E2FCF">
      <w:pPr>
        <w:rPr>
          <w:sz w:val="24"/>
          <w:szCs w:val="24"/>
        </w:rPr>
      </w:pPr>
      <w:r>
        <w:rPr>
          <w:sz w:val="24"/>
          <w:szCs w:val="24"/>
        </w:rPr>
        <w:t xml:space="preserve">Those present: </w:t>
      </w:r>
      <w:r w:rsidR="003D0308">
        <w:rPr>
          <w:sz w:val="24"/>
          <w:szCs w:val="24"/>
        </w:rPr>
        <w:t>Simon Lee (SL) Chairman; Peter Lotarius (PL);</w:t>
      </w:r>
      <w:r w:rsidR="0068056C">
        <w:rPr>
          <w:sz w:val="24"/>
          <w:szCs w:val="24"/>
        </w:rPr>
        <w:t xml:space="preserve"> </w:t>
      </w:r>
      <w:r w:rsidR="003D0308">
        <w:rPr>
          <w:sz w:val="24"/>
          <w:szCs w:val="24"/>
        </w:rPr>
        <w:t>David Wright (DW); David Hunt (DH);</w:t>
      </w:r>
      <w:r>
        <w:rPr>
          <w:sz w:val="24"/>
          <w:szCs w:val="24"/>
        </w:rPr>
        <w:t xml:space="preserve"> </w:t>
      </w:r>
      <w:r w:rsidR="00EA27A2">
        <w:rPr>
          <w:sz w:val="24"/>
          <w:szCs w:val="24"/>
        </w:rPr>
        <w:t xml:space="preserve">Heather Doig (HD); </w:t>
      </w:r>
      <w:r w:rsidR="003D0308">
        <w:rPr>
          <w:sz w:val="24"/>
          <w:szCs w:val="24"/>
        </w:rPr>
        <w:t xml:space="preserve">Beverley Lee (BL); Nick Newson (NN); </w:t>
      </w:r>
      <w:r w:rsidR="00EA27A2">
        <w:rPr>
          <w:sz w:val="24"/>
          <w:szCs w:val="24"/>
        </w:rPr>
        <w:t xml:space="preserve">Sarah Suggitt, (SS) District Councillor; </w:t>
      </w:r>
      <w:r>
        <w:rPr>
          <w:sz w:val="24"/>
          <w:szCs w:val="24"/>
        </w:rPr>
        <w:t xml:space="preserve">Kate Lloyd (KL) Clerk to </w:t>
      </w:r>
      <w:r w:rsidR="008F685B">
        <w:rPr>
          <w:sz w:val="24"/>
          <w:szCs w:val="24"/>
        </w:rPr>
        <w:t xml:space="preserve">the </w:t>
      </w:r>
      <w:r>
        <w:rPr>
          <w:sz w:val="24"/>
          <w:szCs w:val="24"/>
        </w:rPr>
        <w:t xml:space="preserve">Council. </w:t>
      </w:r>
    </w:p>
    <w:p w14:paraId="1B181038" w14:textId="77777777" w:rsidR="009E2FCF" w:rsidRDefault="009E2FCF" w:rsidP="009E2FCF">
      <w:pPr>
        <w:rPr>
          <w:sz w:val="24"/>
          <w:szCs w:val="24"/>
        </w:rPr>
      </w:pPr>
    </w:p>
    <w:p w14:paraId="71490B0F" w14:textId="77777777" w:rsidR="00A35DA5" w:rsidRDefault="00A35DA5" w:rsidP="009E2FCF">
      <w:pPr>
        <w:rPr>
          <w:b/>
          <w:bCs/>
          <w:sz w:val="24"/>
          <w:szCs w:val="24"/>
        </w:rPr>
      </w:pPr>
    </w:p>
    <w:p w14:paraId="46AAC80A" w14:textId="28E9270C" w:rsidR="00A35DA5" w:rsidRPr="00EA27A2" w:rsidRDefault="009E2FCF" w:rsidP="009E2FCF">
      <w:pPr>
        <w:rPr>
          <w:sz w:val="24"/>
          <w:szCs w:val="24"/>
        </w:rPr>
      </w:pPr>
      <w:r w:rsidRPr="009E2FCF">
        <w:rPr>
          <w:b/>
          <w:bCs/>
          <w:sz w:val="24"/>
          <w:szCs w:val="24"/>
        </w:rPr>
        <w:t xml:space="preserve">1. Apologies for absence. </w:t>
      </w:r>
      <w:r w:rsidR="00EA27A2" w:rsidRPr="00EA27A2">
        <w:rPr>
          <w:sz w:val="24"/>
          <w:szCs w:val="24"/>
        </w:rPr>
        <w:t>The full Council was in attendance.</w:t>
      </w:r>
    </w:p>
    <w:p w14:paraId="59AE6C43" w14:textId="77777777" w:rsidR="00406AC7" w:rsidRDefault="00406AC7" w:rsidP="009E2FCF">
      <w:pPr>
        <w:rPr>
          <w:b/>
          <w:bCs/>
          <w:sz w:val="24"/>
          <w:szCs w:val="24"/>
        </w:rPr>
      </w:pPr>
    </w:p>
    <w:p w14:paraId="7F640892" w14:textId="6DF7E238" w:rsidR="009E2FCF" w:rsidRDefault="009E2FCF" w:rsidP="009E2FCF">
      <w:pPr>
        <w:rPr>
          <w:sz w:val="24"/>
          <w:szCs w:val="24"/>
        </w:rPr>
      </w:pPr>
      <w:r w:rsidRPr="009E2FCF">
        <w:rPr>
          <w:b/>
          <w:bCs/>
          <w:sz w:val="24"/>
          <w:szCs w:val="24"/>
        </w:rPr>
        <w:t>2. Declarations of Interest.</w:t>
      </w:r>
      <w:r>
        <w:rPr>
          <w:b/>
          <w:bCs/>
          <w:sz w:val="24"/>
          <w:szCs w:val="24"/>
        </w:rPr>
        <w:t xml:space="preserve"> </w:t>
      </w:r>
      <w:r>
        <w:rPr>
          <w:sz w:val="24"/>
          <w:szCs w:val="24"/>
        </w:rPr>
        <w:t xml:space="preserve">There were no Declarations of Interest apart from those declared on becoming </w:t>
      </w:r>
      <w:r w:rsidR="0068056C">
        <w:rPr>
          <w:sz w:val="24"/>
          <w:szCs w:val="24"/>
        </w:rPr>
        <w:t>C</w:t>
      </w:r>
      <w:r>
        <w:rPr>
          <w:sz w:val="24"/>
          <w:szCs w:val="24"/>
        </w:rPr>
        <w:t>ouncillors and reported to the Elections Officer.</w:t>
      </w:r>
    </w:p>
    <w:p w14:paraId="5A8C6DA7" w14:textId="77777777" w:rsidR="00A35DA5" w:rsidRDefault="00A35DA5" w:rsidP="008F685B">
      <w:pPr>
        <w:ind w:right="-306"/>
        <w:rPr>
          <w:b/>
          <w:bCs/>
          <w:sz w:val="24"/>
          <w:szCs w:val="24"/>
        </w:rPr>
      </w:pPr>
    </w:p>
    <w:p w14:paraId="33F425FE" w14:textId="21ECD32E" w:rsidR="009E2FCF" w:rsidRDefault="009E2FCF" w:rsidP="008F685B">
      <w:pPr>
        <w:ind w:right="-306"/>
        <w:rPr>
          <w:sz w:val="24"/>
          <w:szCs w:val="24"/>
        </w:rPr>
      </w:pPr>
      <w:r w:rsidRPr="009E2FCF">
        <w:rPr>
          <w:b/>
          <w:bCs/>
          <w:sz w:val="24"/>
          <w:szCs w:val="24"/>
        </w:rPr>
        <w:t>3. Minutes of the last meeting.</w:t>
      </w:r>
      <w:r w:rsidR="005360BD">
        <w:rPr>
          <w:b/>
          <w:bCs/>
          <w:sz w:val="24"/>
          <w:szCs w:val="24"/>
        </w:rPr>
        <w:t xml:space="preserve"> </w:t>
      </w:r>
      <w:r w:rsidR="005360BD">
        <w:rPr>
          <w:sz w:val="24"/>
          <w:szCs w:val="24"/>
        </w:rPr>
        <w:t>The Minutes of the</w:t>
      </w:r>
      <w:r w:rsidR="00A030AB">
        <w:rPr>
          <w:sz w:val="24"/>
          <w:szCs w:val="24"/>
        </w:rPr>
        <w:t xml:space="preserve"> </w:t>
      </w:r>
      <w:r w:rsidR="00EA27A2">
        <w:rPr>
          <w:sz w:val="24"/>
          <w:szCs w:val="24"/>
        </w:rPr>
        <w:t>13</w:t>
      </w:r>
      <w:r w:rsidR="00EA27A2" w:rsidRPr="00EA27A2">
        <w:rPr>
          <w:sz w:val="24"/>
          <w:szCs w:val="24"/>
          <w:vertAlign w:val="superscript"/>
        </w:rPr>
        <w:t>th</w:t>
      </w:r>
      <w:r w:rsidR="00EA27A2">
        <w:rPr>
          <w:sz w:val="24"/>
          <w:szCs w:val="24"/>
        </w:rPr>
        <w:t xml:space="preserve"> of November</w:t>
      </w:r>
      <w:r w:rsidR="005360BD">
        <w:rPr>
          <w:sz w:val="24"/>
          <w:szCs w:val="24"/>
        </w:rPr>
        <w:t xml:space="preserve"> 2023 were signed as a true record</w:t>
      </w:r>
      <w:r w:rsidR="00EA27A2">
        <w:rPr>
          <w:sz w:val="24"/>
          <w:szCs w:val="24"/>
        </w:rPr>
        <w:t>.</w:t>
      </w:r>
    </w:p>
    <w:p w14:paraId="31D6FFA1" w14:textId="77777777" w:rsidR="00A35DA5" w:rsidRDefault="00A35DA5" w:rsidP="009E2FCF">
      <w:pPr>
        <w:rPr>
          <w:b/>
          <w:bCs/>
          <w:sz w:val="24"/>
          <w:szCs w:val="24"/>
        </w:rPr>
      </w:pPr>
    </w:p>
    <w:p w14:paraId="0541149B" w14:textId="58578D5D" w:rsidR="005360BD" w:rsidRDefault="005360BD" w:rsidP="009E2FCF">
      <w:pPr>
        <w:rPr>
          <w:b/>
          <w:bCs/>
          <w:sz w:val="24"/>
          <w:szCs w:val="24"/>
        </w:rPr>
      </w:pPr>
      <w:r w:rsidRPr="005360BD">
        <w:rPr>
          <w:b/>
          <w:bCs/>
          <w:sz w:val="24"/>
          <w:szCs w:val="24"/>
        </w:rPr>
        <w:t>4. Matters arising from the Minutes.</w:t>
      </w:r>
      <w:r>
        <w:rPr>
          <w:b/>
          <w:bCs/>
          <w:sz w:val="24"/>
          <w:szCs w:val="24"/>
        </w:rPr>
        <w:t xml:space="preserve"> </w:t>
      </w:r>
    </w:p>
    <w:p w14:paraId="08ABF01F" w14:textId="77777777" w:rsidR="00ED51B1" w:rsidRDefault="00EA27A2" w:rsidP="009E2FCF">
      <w:pPr>
        <w:rPr>
          <w:sz w:val="24"/>
          <w:szCs w:val="24"/>
        </w:rPr>
      </w:pPr>
      <w:r>
        <w:rPr>
          <w:b/>
          <w:bCs/>
          <w:sz w:val="24"/>
          <w:szCs w:val="24"/>
        </w:rPr>
        <w:tab/>
      </w:r>
      <w:r w:rsidRPr="00ED51B1">
        <w:rPr>
          <w:b/>
          <w:bCs/>
          <w:sz w:val="24"/>
          <w:szCs w:val="24"/>
        </w:rPr>
        <w:t>Formation of a Ladies’ Darts team</w:t>
      </w:r>
      <w:r>
        <w:rPr>
          <w:sz w:val="24"/>
          <w:szCs w:val="24"/>
        </w:rPr>
        <w:t xml:space="preserve">. This </w:t>
      </w:r>
      <w:r w:rsidR="00ED51B1">
        <w:rPr>
          <w:sz w:val="24"/>
          <w:szCs w:val="24"/>
        </w:rPr>
        <w:t xml:space="preserve">is </w:t>
      </w:r>
      <w:r>
        <w:rPr>
          <w:sz w:val="24"/>
          <w:szCs w:val="24"/>
        </w:rPr>
        <w:t xml:space="preserve">nearly completed with just a few more items </w:t>
      </w:r>
      <w:r w:rsidR="00ED51B1">
        <w:rPr>
          <w:sz w:val="24"/>
          <w:szCs w:val="24"/>
        </w:rPr>
        <w:t>to be purchased</w:t>
      </w:r>
      <w:r>
        <w:rPr>
          <w:sz w:val="24"/>
          <w:szCs w:val="24"/>
        </w:rPr>
        <w:t xml:space="preserve">. A cheque for £130 to be given to the organisers leaving £70 of the Parish Council’s £200 grant </w:t>
      </w:r>
      <w:r w:rsidR="00ED51B1">
        <w:rPr>
          <w:sz w:val="24"/>
          <w:szCs w:val="24"/>
        </w:rPr>
        <w:t>to be paid when needed.</w:t>
      </w:r>
      <w:r>
        <w:rPr>
          <w:sz w:val="24"/>
          <w:szCs w:val="24"/>
        </w:rPr>
        <w:t xml:space="preserve"> </w:t>
      </w:r>
    </w:p>
    <w:p w14:paraId="7E8135A4" w14:textId="1123C34E" w:rsidR="00EA27A2" w:rsidRDefault="00ED51B1" w:rsidP="009E2FCF">
      <w:pPr>
        <w:rPr>
          <w:sz w:val="24"/>
          <w:szCs w:val="24"/>
        </w:rPr>
      </w:pPr>
      <w:r>
        <w:rPr>
          <w:sz w:val="24"/>
          <w:szCs w:val="24"/>
        </w:rPr>
        <w:tab/>
      </w:r>
      <w:r w:rsidRPr="00ED51B1">
        <w:rPr>
          <w:b/>
          <w:bCs/>
          <w:sz w:val="24"/>
          <w:szCs w:val="24"/>
        </w:rPr>
        <w:t>Police presence at Speedwatch sessions.</w:t>
      </w:r>
      <w:r w:rsidR="00EA27A2" w:rsidRPr="00ED51B1">
        <w:rPr>
          <w:b/>
          <w:bCs/>
          <w:sz w:val="24"/>
          <w:szCs w:val="24"/>
        </w:rPr>
        <w:t xml:space="preserve"> </w:t>
      </w:r>
      <w:r>
        <w:rPr>
          <w:sz w:val="24"/>
          <w:szCs w:val="24"/>
        </w:rPr>
        <w:t>DH reported that the police have added a further constable to the number available to support these sessions.</w:t>
      </w:r>
    </w:p>
    <w:p w14:paraId="78212818" w14:textId="12DF0C85" w:rsidR="00912BE4" w:rsidRDefault="00912BE4" w:rsidP="009E2FCF">
      <w:pPr>
        <w:rPr>
          <w:sz w:val="24"/>
          <w:szCs w:val="24"/>
        </w:rPr>
      </w:pPr>
      <w:r>
        <w:rPr>
          <w:sz w:val="24"/>
          <w:szCs w:val="24"/>
        </w:rPr>
        <w:tab/>
      </w:r>
      <w:r w:rsidRPr="00912BE4">
        <w:rPr>
          <w:b/>
          <w:bCs/>
          <w:sz w:val="24"/>
          <w:szCs w:val="24"/>
        </w:rPr>
        <w:t>Invitation to Breckland Environmental team</w:t>
      </w:r>
      <w:r>
        <w:rPr>
          <w:sz w:val="24"/>
          <w:szCs w:val="24"/>
        </w:rPr>
        <w:t xml:space="preserve"> to attend a Snetterton Circuit Liaison meeting. An invitation had been extended but no members of the team attended.</w:t>
      </w:r>
    </w:p>
    <w:p w14:paraId="69E1F973" w14:textId="77777777" w:rsidR="00ED51B1" w:rsidRDefault="00ED51B1" w:rsidP="009E2FCF">
      <w:pPr>
        <w:rPr>
          <w:sz w:val="24"/>
          <w:szCs w:val="24"/>
        </w:rPr>
      </w:pPr>
    </w:p>
    <w:p w14:paraId="261033D2" w14:textId="77777777" w:rsidR="00ED51B1" w:rsidRDefault="00ED51B1" w:rsidP="009E2FCF">
      <w:pPr>
        <w:rPr>
          <w:sz w:val="24"/>
          <w:szCs w:val="24"/>
        </w:rPr>
      </w:pPr>
      <w:r>
        <w:rPr>
          <w:b/>
          <w:bCs/>
          <w:sz w:val="24"/>
          <w:szCs w:val="24"/>
        </w:rPr>
        <w:t xml:space="preserve">5. Finance. 5.1. </w:t>
      </w:r>
      <w:r>
        <w:rPr>
          <w:sz w:val="24"/>
          <w:szCs w:val="24"/>
        </w:rPr>
        <w:t>The status of the current account at Messrs. Barclay’s at today’s date is £18,534.07p.</w:t>
      </w:r>
    </w:p>
    <w:p w14:paraId="2D2C21A5" w14:textId="1A631C62" w:rsidR="00ED51B1" w:rsidRDefault="00ED51B1" w:rsidP="009E2FCF">
      <w:pPr>
        <w:rPr>
          <w:sz w:val="24"/>
          <w:szCs w:val="24"/>
        </w:rPr>
      </w:pPr>
      <w:r>
        <w:rPr>
          <w:sz w:val="24"/>
          <w:szCs w:val="24"/>
        </w:rPr>
        <w:tab/>
        <w:t xml:space="preserve">       </w:t>
      </w:r>
      <w:r w:rsidRPr="00ED51B1">
        <w:rPr>
          <w:b/>
          <w:bCs/>
          <w:sz w:val="24"/>
          <w:szCs w:val="24"/>
        </w:rPr>
        <w:t xml:space="preserve">5.2. </w:t>
      </w:r>
      <w:r>
        <w:rPr>
          <w:sz w:val="24"/>
          <w:szCs w:val="24"/>
        </w:rPr>
        <w:t>No cheques have been signed since the last meeting.</w:t>
      </w:r>
    </w:p>
    <w:p w14:paraId="4BB349A1" w14:textId="1B33F223" w:rsidR="00ED51B1" w:rsidRDefault="00ED51B1" w:rsidP="009E2FCF">
      <w:pPr>
        <w:rPr>
          <w:sz w:val="24"/>
          <w:szCs w:val="24"/>
        </w:rPr>
      </w:pPr>
      <w:r>
        <w:rPr>
          <w:sz w:val="24"/>
          <w:szCs w:val="24"/>
        </w:rPr>
        <w:tab/>
        <w:t xml:space="preserve">       </w:t>
      </w:r>
      <w:r w:rsidRPr="00ED51B1">
        <w:rPr>
          <w:b/>
          <w:bCs/>
          <w:sz w:val="24"/>
          <w:szCs w:val="24"/>
        </w:rPr>
        <w:t>5.3.</w:t>
      </w:r>
      <w:r>
        <w:rPr>
          <w:b/>
          <w:bCs/>
          <w:sz w:val="24"/>
          <w:szCs w:val="24"/>
        </w:rPr>
        <w:t xml:space="preserve"> </w:t>
      </w:r>
      <w:r>
        <w:rPr>
          <w:sz w:val="24"/>
          <w:szCs w:val="24"/>
        </w:rPr>
        <w:t>Cheques to be signed. Garnier Village Hall. £225.00p. rent for Council’s use</w:t>
      </w:r>
    </w:p>
    <w:p w14:paraId="1F5BC701" w14:textId="4E2C009C" w:rsidR="006A5580" w:rsidRDefault="00ED51B1" w:rsidP="007560C2">
      <w:pPr>
        <w:rPr>
          <w:sz w:val="24"/>
          <w:szCs w:val="24"/>
        </w:rPr>
      </w:pPr>
      <w:r>
        <w:rPr>
          <w:sz w:val="24"/>
          <w:szCs w:val="24"/>
        </w:rPr>
        <w:t>6 months May – October 2023</w:t>
      </w:r>
      <w:r w:rsidR="007560C2">
        <w:rPr>
          <w:sz w:val="24"/>
          <w:szCs w:val="24"/>
        </w:rPr>
        <w:t>. Mandrake (U.K.) Ltd. Payroll services for November 2023</w:t>
      </w:r>
    </w:p>
    <w:p w14:paraId="7D3077F3" w14:textId="01C9994D" w:rsidR="00EA27A2" w:rsidRDefault="007560C2" w:rsidP="009E2FCF">
      <w:pPr>
        <w:rPr>
          <w:sz w:val="24"/>
          <w:szCs w:val="24"/>
        </w:rPr>
      </w:pPr>
      <w:r>
        <w:rPr>
          <w:sz w:val="24"/>
          <w:szCs w:val="24"/>
        </w:rPr>
        <w:t xml:space="preserve">£26.40p. KL salary month 9 £228.00p; M. Morter, reimbursement for items purchased for the Ladies’ Darts Club. £130.00p. </w:t>
      </w:r>
    </w:p>
    <w:p w14:paraId="36817E5B" w14:textId="0CA53145" w:rsidR="00071842" w:rsidRDefault="007560C2" w:rsidP="009E2FCF">
      <w:pPr>
        <w:rPr>
          <w:sz w:val="24"/>
          <w:szCs w:val="24"/>
        </w:rPr>
      </w:pPr>
      <w:r>
        <w:rPr>
          <w:sz w:val="24"/>
          <w:szCs w:val="24"/>
        </w:rPr>
        <w:tab/>
        <w:t xml:space="preserve">      </w:t>
      </w:r>
      <w:r w:rsidRPr="007560C2">
        <w:rPr>
          <w:b/>
          <w:bCs/>
          <w:sz w:val="24"/>
          <w:szCs w:val="24"/>
        </w:rPr>
        <w:t>5.4.</w:t>
      </w:r>
      <w:r>
        <w:rPr>
          <w:b/>
          <w:bCs/>
          <w:sz w:val="24"/>
          <w:szCs w:val="24"/>
        </w:rPr>
        <w:t xml:space="preserve"> </w:t>
      </w:r>
      <w:r>
        <w:rPr>
          <w:sz w:val="24"/>
          <w:szCs w:val="24"/>
        </w:rPr>
        <w:t xml:space="preserve">Budget Forecast for 2024/2025. The Clerk had produced a budget forecast which had been sent to the Councillors earlier. </w:t>
      </w:r>
      <w:r w:rsidR="00071842">
        <w:rPr>
          <w:sz w:val="24"/>
          <w:szCs w:val="24"/>
        </w:rPr>
        <w:t xml:space="preserve">The sum of £162.00p payable to The Community Heartbeat Trust for annual support for the Wilby Defibrillator was added. </w:t>
      </w:r>
      <w:r w:rsidR="00566EF6">
        <w:rPr>
          <w:sz w:val="24"/>
          <w:szCs w:val="24"/>
        </w:rPr>
        <w:t xml:space="preserve">DW </w:t>
      </w:r>
      <w:r w:rsidR="003808E1">
        <w:rPr>
          <w:sz w:val="24"/>
          <w:szCs w:val="24"/>
        </w:rPr>
        <w:t>said that a sum of at least £1,500.00 should be allowed for upgrading the Eccles SAM2s</w:t>
      </w:r>
      <w:r w:rsidR="00011BF8">
        <w:rPr>
          <w:sz w:val="24"/>
          <w:szCs w:val="24"/>
        </w:rPr>
        <w:t xml:space="preserve"> to that of Quidenham</w:t>
      </w:r>
      <w:r w:rsidR="001A4ADB">
        <w:rPr>
          <w:sz w:val="24"/>
          <w:szCs w:val="24"/>
        </w:rPr>
        <w:t>’s</w:t>
      </w:r>
      <w:r w:rsidR="00011BF8">
        <w:rPr>
          <w:sz w:val="24"/>
          <w:szCs w:val="24"/>
        </w:rPr>
        <w:t>. It was also suggested that although an increase of 10%</w:t>
      </w:r>
      <w:r w:rsidR="00C47F53">
        <w:rPr>
          <w:sz w:val="24"/>
          <w:szCs w:val="24"/>
        </w:rPr>
        <w:t xml:space="preserve"> has been applied to the </w:t>
      </w:r>
      <w:r w:rsidR="007C618D">
        <w:rPr>
          <w:sz w:val="24"/>
          <w:szCs w:val="24"/>
        </w:rPr>
        <w:t xml:space="preserve">insurance cost that this might not be sufficient. </w:t>
      </w:r>
      <w:r>
        <w:rPr>
          <w:sz w:val="24"/>
          <w:szCs w:val="24"/>
        </w:rPr>
        <w:t xml:space="preserve">After discussion </w:t>
      </w:r>
      <w:r w:rsidR="00071842">
        <w:rPr>
          <w:sz w:val="24"/>
          <w:szCs w:val="24"/>
        </w:rPr>
        <w:t>the budget was unanimously adopted in full.</w:t>
      </w:r>
    </w:p>
    <w:p w14:paraId="724C1F86" w14:textId="2B25E13D" w:rsidR="007560C2" w:rsidRDefault="00071842" w:rsidP="009E2FCF">
      <w:pPr>
        <w:rPr>
          <w:sz w:val="24"/>
          <w:szCs w:val="24"/>
        </w:rPr>
      </w:pPr>
      <w:r>
        <w:rPr>
          <w:sz w:val="24"/>
          <w:szCs w:val="24"/>
        </w:rPr>
        <w:tab/>
      </w:r>
      <w:r w:rsidRPr="00071842">
        <w:rPr>
          <w:b/>
          <w:bCs/>
          <w:sz w:val="24"/>
          <w:szCs w:val="24"/>
        </w:rPr>
        <w:t xml:space="preserve">      5.5.</w:t>
      </w:r>
      <w:r w:rsidR="007560C2" w:rsidRPr="00071842">
        <w:rPr>
          <w:b/>
          <w:bCs/>
          <w:sz w:val="24"/>
          <w:szCs w:val="24"/>
        </w:rPr>
        <w:t xml:space="preserve"> </w:t>
      </w:r>
      <w:r>
        <w:rPr>
          <w:sz w:val="24"/>
          <w:szCs w:val="24"/>
        </w:rPr>
        <w:t xml:space="preserve">Precept for 2024/2025. Taking into account the increase in costs for services and the likelihood of a much higher cost for insurance </w:t>
      </w:r>
      <w:r w:rsidR="00E54732">
        <w:rPr>
          <w:sz w:val="24"/>
          <w:szCs w:val="24"/>
        </w:rPr>
        <w:t xml:space="preserve">than that shown in the budget </w:t>
      </w:r>
      <w:r w:rsidR="00E30CDF">
        <w:rPr>
          <w:sz w:val="24"/>
          <w:szCs w:val="24"/>
        </w:rPr>
        <w:t xml:space="preserve">plus the need to upgrade the Eccles SAM2s </w:t>
      </w:r>
      <w:r>
        <w:rPr>
          <w:sz w:val="24"/>
          <w:szCs w:val="24"/>
        </w:rPr>
        <w:t>the</w:t>
      </w:r>
      <w:r w:rsidR="007618F4">
        <w:rPr>
          <w:sz w:val="24"/>
          <w:szCs w:val="24"/>
        </w:rPr>
        <w:t xml:space="preserve"> </w:t>
      </w:r>
      <w:r w:rsidR="00142A02">
        <w:rPr>
          <w:sz w:val="24"/>
          <w:szCs w:val="24"/>
        </w:rPr>
        <w:t>Chairman proposed an</w:t>
      </w:r>
      <w:r>
        <w:rPr>
          <w:sz w:val="24"/>
          <w:szCs w:val="24"/>
        </w:rPr>
        <w:t xml:space="preserve"> increase </w:t>
      </w:r>
      <w:r w:rsidR="00142A02">
        <w:rPr>
          <w:sz w:val="24"/>
          <w:szCs w:val="24"/>
        </w:rPr>
        <w:t xml:space="preserve">of </w:t>
      </w:r>
      <w:r>
        <w:rPr>
          <w:sz w:val="24"/>
          <w:szCs w:val="24"/>
        </w:rPr>
        <w:t xml:space="preserve">the Precept for 2024/2025 by 8%. </w:t>
      </w:r>
      <w:r w:rsidR="00142A02">
        <w:rPr>
          <w:sz w:val="24"/>
          <w:szCs w:val="24"/>
        </w:rPr>
        <w:t xml:space="preserve">This was seconded by DW and unanimously approved.  </w:t>
      </w:r>
    </w:p>
    <w:p w14:paraId="35D1D5A5" w14:textId="77777777" w:rsidR="007618F4" w:rsidRDefault="007618F4" w:rsidP="009E2FCF">
      <w:pPr>
        <w:rPr>
          <w:sz w:val="24"/>
          <w:szCs w:val="24"/>
        </w:rPr>
      </w:pPr>
    </w:p>
    <w:p w14:paraId="1FD00EEC" w14:textId="77777777" w:rsidR="007618F4" w:rsidRDefault="007618F4" w:rsidP="009E2FCF">
      <w:pPr>
        <w:rPr>
          <w:sz w:val="24"/>
          <w:szCs w:val="24"/>
        </w:rPr>
      </w:pPr>
    </w:p>
    <w:p w14:paraId="25185069" w14:textId="77777777" w:rsidR="007618F4" w:rsidRDefault="007618F4" w:rsidP="009E2FCF">
      <w:pPr>
        <w:rPr>
          <w:sz w:val="24"/>
          <w:szCs w:val="24"/>
        </w:rPr>
      </w:pPr>
    </w:p>
    <w:p w14:paraId="03FD48DC" w14:textId="77777777" w:rsidR="007618F4" w:rsidRDefault="007618F4" w:rsidP="007618F4">
      <w:pPr>
        <w:rPr>
          <w:sz w:val="24"/>
          <w:szCs w:val="24"/>
        </w:rPr>
      </w:pPr>
      <w:r>
        <w:rPr>
          <w:sz w:val="24"/>
          <w:szCs w:val="24"/>
        </w:rPr>
        <w:t>Signed……………………….Page 1 of 2 QPC Minutes 11</w:t>
      </w:r>
      <w:r w:rsidRPr="00EA27A2">
        <w:rPr>
          <w:sz w:val="24"/>
          <w:szCs w:val="24"/>
          <w:vertAlign w:val="superscript"/>
        </w:rPr>
        <w:t>th</w:t>
      </w:r>
      <w:r>
        <w:rPr>
          <w:sz w:val="24"/>
          <w:szCs w:val="24"/>
        </w:rPr>
        <w:t xml:space="preserve"> December 2023 Dated…………………</w:t>
      </w:r>
    </w:p>
    <w:p w14:paraId="748095BC" w14:textId="77777777" w:rsidR="007618F4" w:rsidRDefault="007618F4" w:rsidP="009E2FCF">
      <w:pPr>
        <w:rPr>
          <w:sz w:val="24"/>
          <w:szCs w:val="24"/>
        </w:rPr>
      </w:pPr>
    </w:p>
    <w:p w14:paraId="61897191" w14:textId="77777777" w:rsidR="007618F4" w:rsidRDefault="00142A02" w:rsidP="009E2FCF">
      <w:pPr>
        <w:rPr>
          <w:sz w:val="24"/>
          <w:szCs w:val="24"/>
        </w:rPr>
      </w:pPr>
      <w:r>
        <w:rPr>
          <w:sz w:val="24"/>
          <w:szCs w:val="24"/>
        </w:rPr>
        <w:tab/>
        <w:t xml:space="preserve">    </w:t>
      </w:r>
    </w:p>
    <w:p w14:paraId="4086ED21" w14:textId="645C4BF9" w:rsidR="00142A02" w:rsidRDefault="00142A02" w:rsidP="009E2FCF">
      <w:pPr>
        <w:rPr>
          <w:sz w:val="24"/>
          <w:szCs w:val="24"/>
        </w:rPr>
      </w:pPr>
      <w:r>
        <w:rPr>
          <w:sz w:val="24"/>
          <w:szCs w:val="24"/>
        </w:rPr>
        <w:t xml:space="preserve"> </w:t>
      </w:r>
      <w:r w:rsidRPr="00142A02">
        <w:rPr>
          <w:b/>
          <w:bCs/>
          <w:sz w:val="24"/>
          <w:szCs w:val="24"/>
        </w:rPr>
        <w:t>5.6.</w:t>
      </w:r>
      <w:r>
        <w:rPr>
          <w:b/>
          <w:bCs/>
          <w:sz w:val="24"/>
          <w:szCs w:val="24"/>
        </w:rPr>
        <w:t xml:space="preserve"> </w:t>
      </w:r>
      <w:r w:rsidRPr="00142A02">
        <w:rPr>
          <w:sz w:val="24"/>
          <w:szCs w:val="24"/>
        </w:rPr>
        <w:t>Appointment of an Internal Auditor for the Annual Governance and Accountability Return 2023/2024.</w:t>
      </w:r>
      <w:r>
        <w:rPr>
          <w:sz w:val="24"/>
          <w:szCs w:val="24"/>
        </w:rPr>
        <w:t xml:space="preserve"> Carol Bailey BA (Hons) CILCA</w:t>
      </w:r>
      <w:r w:rsidR="00CC1A32">
        <w:rPr>
          <w:sz w:val="24"/>
          <w:szCs w:val="24"/>
        </w:rPr>
        <w:t xml:space="preserve"> had been asked and agreed to carry out the Internal Audit for a fee of £85. Her appointment was proposed by DH and seconded by SL. and unanimously approved.</w:t>
      </w:r>
    </w:p>
    <w:p w14:paraId="0C644208" w14:textId="77777777" w:rsidR="00CC1A32" w:rsidRDefault="00CC1A32" w:rsidP="009E2FCF">
      <w:pPr>
        <w:rPr>
          <w:sz w:val="24"/>
          <w:szCs w:val="24"/>
        </w:rPr>
      </w:pPr>
    </w:p>
    <w:p w14:paraId="45BACA31" w14:textId="77777777" w:rsidR="00CC1A32" w:rsidRDefault="00CC1A32" w:rsidP="009E2FCF">
      <w:pPr>
        <w:rPr>
          <w:b/>
          <w:bCs/>
          <w:sz w:val="24"/>
          <w:szCs w:val="24"/>
        </w:rPr>
      </w:pPr>
      <w:r w:rsidRPr="00CC1A32">
        <w:rPr>
          <w:b/>
          <w:bCs/>
          <w:sz w:val="24"/>
          <w:szCs w:val="24"/>
        </w:rPr>
        <w:t>6. Planning.</w:t>
      </w:r>
    </w:p>
    <w:p w14:paraId="418296B4" w14:textId="24DF1153" w:rsidR="00CC1A32" w:rsidRDefault="00CC1A32" w:rsidP="00CC1A32">
      <w:pPr>
        <w:ind w:firstLine="720"/>
        <w:rPr>
          <w:sz w:val="24"/>
          <w:szCs w:val="24"/>
        </w:rPr>
      </w:pPr>
      <w:r>
        <w:rPr>
          <w:b/>
          <w:bCs/>
          <w:sz w:val="24"/>
          <w:szCs w:val="24"/>
        </w:rPr>
        <w:t xml:space="preserve">TRE/2023/0292/TCA </w:t>
      </w:r>
      <w:r w:rsidRPr="00CC1A32">
        <w:rPr>
          <w:sz w:val="24"/>
          <w:szCs w:val="24"/>
        </w:rPr>
        <w:t xml:space="preserve">approved </w:t>
      </w:r>
      <w:r>
        <w:rPr>
          <w:sz w:val="24"/>
          <w:szCs w:val="24"/>
        </w:rPr>
        <w:t>by Breckland District Council (BDC).</w:t>
      </w:r>
    </w:p>
    <w:p w14:paraId="11C77CEE" w14:textId="649F7B0A" w:rsidR="00CC1A32" w:rsidRDefault="00CC1A32" w:rsidP="00CC1A32">
      <w:pPr>
        <w:ind w:firstLine="720"/>
        <w:rPr>
          <w:sz w:val="24"/>
          <w:szCs w:val="24"/>
        </w:rPr>
      </w:pPr>
      <w:r w:rsidRPr="00CC1A32">
        <w:rPr>
          <w:b/>
          <w:bCs/>
          <w:sz w:val="24"/>
          <w:szCs w:val="24"/>
        </w:rPr>
        <w:t>3PL/2023/0859/F</w:t>
      </w:r>
      <w:r>
        <w:rPr>
          <w:sz w:val="24"/>
          <w:szCs w:val="24"/>
        </w:rPr>
        <w:t xml:space="preserve"> withdrawn.</w:t>
      </w:r>
    </w:p>
    <w:p w14:paraId="76F2CD72" w14:textId="7AB35D6B" w:rsidR="00CC1A32" w:rsidRPr="006E5EA8" w:rsidRDefault="00CC1A32" w:rsidP="00CC1A32">
      <w:pPr>
        <w:ind w:firstLine="720"/>
        <w:rPr>
          <w:sz w:val="24"/>
          <w:szCs w:val="24"/>
        </w:rPr>
      </w:pPr>
      <w:r w:rsidRPr="00CC1A32">
        <w:rPr>
          <w:b/>
          <w:bCs/>
          <w:sz w:val="24"/>
          <w:szCs w:val="24"/>
        </w:rPr>
        <w:t>3PL/2023/1032F</w:t>
      </w:r>
      <w:r w:rsidR="00BF4917">
        <w:rPr>
          <w:b/>
          <w:bCs/>
          <w:sz w:val="24"/>
          <w:szCs w:val="24"/>
        </w:rPr>
        <w:t xml:space="preserve"> </w:t>
      </w:r>
      <w:r w:rsidR="00BF4917" w:rsidRPr="006E5EA8">
        <w:rPr>
          <w:sz w:val="24"/>
          <w:szCs w:val="24"/>
        </w:rPr>
        <w:t>Undecided by BDC</w:t>
      </w:r>
      <w:r w:rsidR="006E5EA8">
        <w:rPr>
          <w:sz w:val="24"/>
          <w:szCs w:val="24"/>
        </w:rPr>
        <w:t xml:space="preserve">. No objection by </w:t>
      </w:r>
      <w:r w:rsidR="00383B89">
        <w:rPr>
          <w:sz w:val="24"/>
          <w:szCs w:val="24"/>
        </w:rPr>
        <w:t xml:space="preserve">Quidenham Parish Council </w:t>
      </w:r>
      <w:r w:rsidR="007A30DB">
        <w:rPr>
          <w:sz w:val="24"/>
          <w:szCs w:val="24"/>
        </w:rPr>
        <w:t>(</w:t>
      </w:r>
      <w:r w:rsidR="00383B89">
        <w:rPr>
          <w:sz w:val="24"/>
          <w:szCs w:val="24"/>
        </w:rPr>
        <w:t>QPC</w:t>
      </w:r>
      <w:r w:rsidR="000F1482">
        <w:rPr>
          <w:sz w:val="24"/>
          <w:szCs w:val="24"/>
        </w:rPr>
        <w:t>)</w:t>
      </w:r>
      <w:r w:rsidR="006E5EA8">
        <w:rPr>
          <w:sz w:val="24"/>
          <w:szCs w:val="24"/>
        </w:rPr>
        <w:t>.</w:t>
      </w:r>
    </w:p>
    <w:p w14:paraId="7A658148" w14:textId="50F8C03F" w:rsidR="00CC1A32" w:rsidRPr="00AB0298" w:rsidRDefault="00CC1A32" w:rsidP="00CC1A32">
      <w:pPr>
        <w:ind w:firstLine="720"/>
        <w:rPr>
          <w:sz w:val="24"/>
          <w:szCs w:val="24"/>
        </w:rPr>
      </w:pPr>
      <w:r>
        <w:rPr>
          <w:b/>
          <w:bCs/>
          <w:sz w:val="24"/>
          <w:szCs w:val="24"/>
        </w:rPr>
        <w:t>3PL/2023/1066/VAR</w:t>
      </w:r>
      <w:r w:rsidR="006E5EA8">
        <w:rPr>
          <w:b/>
          <w:bCs/>
          <w:sz w:val="24"/>
          <w:szCs w:val="24"/>
        </w:rPr>
        <w:t xml:space="preserve"> </w:t>
      </w:r>
      <w:r w:rsidR="00AB0298" w:rsidRPr="00AB0298">
        <w:rPr>
          <w:sz w:val="24"/>
          <w:szCs w:val="24"/>
        </w:rPr>
        <w:t>Undecided by BDC. No objection by QPC.</w:t>
      </w:r>
    </w:p>
    <w:p w14:paraId="0590A3F5" w14:textId="77777777" w:rsidR="00CC1A32" w:rsidRDefault="00CC1A32" w:rsidP="00CC1A32">
      <w:pPr>
        <w:ind w:firstLine="720"/>
        <w:rPr>
          <w:b/>
          <w:bCs/>
          <w:sz w:val="24"/>
          <w:szCs w:val="24"/>
        </w:rPr>
      </w:pPr>
    </w:p>
    <w:p w14:paraId="2C024517" w14:textId="1EEA52CD" w:rsidR="00EA27A2" w:rsidRDefault="00CC1A32" w:rsidP="009E2FCF">
      <w:pPr>
        <w:rPr>
          <w:sz w:val="24"/>
          <w:szCs w:val="24"/>
        </w:rPr>
      </w:pPr>
      <w:r>
        <w:rPr>
          <w:b/>
          <w:bCs/>
          <w:sz w:val="24"/>
          <w:szCs w:val="24"/>
        </w:rPr>
        <w:t>7. Clerk’s Report and Comments.</w:t>
      </w:r>
      <w:r>
        <w:rPr>
          <w:sz w:val="24"/>
          <w:szCs w:val="24"/>
        </w:rPr>
        <w:t xml:space="preserve"> The updated </w:t>
      </w:r>
      <w:r w:rsidR="00C71E28">
        <w:rPr>
          <w:sz w:val="24"/>
          <w:szCs w:val="24"/>
        </w:rPr>
        <w:t>E</w:t>
      </w:r>
      <w:r>
        <w:rPr>
          <w:sz w:val="24"/>
          <w:szCs w:val="24"/>
        </w:rPr>
        <w:t xml:space="preserve">lectoral Roll has now been received from the Elections Officer. </w:t>
      </w:r>
      <w:r w:rsidR="00C71E28">
        <w:rPr>
          <w:sz w:val="24"/>
          <w:szCs w:val="24"/>
        </w:rPr>
        <w:t xml:space="preserve">A query regarding the possible upgrading of the speed limit of 40mph to 30mph in the village of Quidenham had been received from a Quidenham resident. An explanation of the efforts </w:t>
      </w:r>
      <w:r w:rsidR="009B7666">
        <w:rPr>
          <w:sz w:val="24"/>
          <w:szCs w:val="24"/>
        </w:rPr>
        <w:t xml:space="preserve">made </w:t>
      </w:r>
      <w:r w:rsidR="00655FE7">
        <w:rPr>
          <w:sz w:val="24"/>
          <w:szCs w:val="24"/>
        </w:rPr>
        <w:t>by</w:t>
      </w:r>
      <w:r w:rsidR="00C71E28">
        <w:rPr>
          <w:sz w:val="24"/>
          <w:szCs w:val="24"/>
        </w:rPr>
        <w:t xml:space="preserve"> the Parish Council towards achieving </w:t>
      </w:r>
      <w:r w:rsidR="00655FE7">
        <w:rPr>
          <w:sz w:val="24"/>
          <w:szCs w:val="24"/>
        </w:rPr>
        <w:t xml:space="preserve">the </w:t>
      </w:r>
      <w:r w:rsidR="00BB418E">
        <w:rPr>
          <w:sz w:val="24"/>
          <w:szCs w:val="24"/>
        </w:rPr>
        <w:t xml:space="preserve">case </w:t>
      </w:r>
      <w:r w:rsidR="00655FE7">
        <w:rPr>
          <w:sz w:val="24"/>
          <w:szCs w:val="24"/>
        </w:rPr>
        <w:t xml:space="preserve">for </w:t>
      </w:r>
      <w:r w:rsidR="00C71E28">
        <w:rPr>
          <w:sz w:val="24"/>
          <w:szCs w:val="24"/>
        </w:rPr>
        <w:t xml:space="preserve">this had been given and an invitation to the February meeting of the Council to raise these concerns extended. </w:t>
      </w:r>
    </w:p>
    <w:p w14:paraId="03ACD56B" w14:textId="261869E4" w:rsidR="00912BE4" w:rsidRDefault="00C71E28" w:rsidP="009E2FCF">
      <w:pPr>
        <w:rPr>
          <w:sz w:val="24"/>
          <w:szCs w:val="24"/>
        </w:rPr>
      </w:pPr>
      <w:r>
        <w:rPr>
          <w:sz w:val="24"/>
          <w:szCs w:val="24"/>
        </w:rPr>
        <w:t>Several problem reports have been sent by the Clerk to Highways. These include the standing water in Quidenham and Eccles, potholes at various locations, the badly dropped edge of the road near the church in Hargham and the encroachment of the verge alongside the footway in Eccles.</w:t>
      </w:r>
      <w:r w:rsidR="00912BE4">
        <w:rPr>
          <w:sz w:val="24"/>
          <w:szCs w:val="24"/>
        </w:rPr>
        <w:t xml:space="preserve"> An enquiry has been made </w:t>
      </w:r>
      <w:r w:rsidR="00912BE4" w:rsidRPr="00206A56">
        <w:rPr>
          <w:sz w:val="24"/>
          <w:szCs w:val="24"/>
        </w:rPr>
        <w:t xml:space="preserve">by </w:t>
      </w:r>
      <w:r w:rsidR="001771A6" w:rsidRPr="00206A56">
        <w:rPr>
          <w:sz w:val="24"/>
          <w:szCs w:val="24"/>
        </w:rPr>
        <w:t>this.org.</w:t>
      </w:r>
      <w:r w:rsidR="008740D2" w:rsidRPr="00206A56">
        <w:rPr>
          <w:sz w:val="24"/>
          <w:szCs w:val="24"/>
        </w:rPr>
        <w:t>uk</w:t>
      </w:r>
      <w:r w:rsidR="00C617CE">
        <w:rPr>
          <w:b/>
          <w:bCs/>
          <w:sz w:val="24"/>
          <w:szCs w:val="24"/>
        </w:rPr>
        <w:t>,</w:t>
      </w:r>
      <w:r w:rsidR="00912BE4">
        <w:rPr>
          <w:sz w:val="24"/>
          <w:szCs w:val="24"/>
        </w:rPr>
        <w:t xml:space="preserve"> offering to tender for grounds maintenance.</w:t>
      </w:r>
      <w:r w:rsidR="00A85D0F">
        <w:rPr>
          <w:sz w:val="24"/>
          <w:szCs w:val="24"/>
        </w:rPr>
        <w:t xml:space="preserve"> </w:t>
      </w:r>
      <w:r w:rsidR="00E47532">
        <w:rPr>
          <w:sz w:val="24"/>
          <w:szCs w:val="24"/>
        </w:rPr>
        <w:t xml:space="preserve">The Council have asked her to </w:t>
      </w:r>
      <w:r w:rsidR="00DC6B97">
        <w:rPr>
          <w:sz w:val="24"/>
          <w:szCs w:val="24"/>
        </w:rPr>
        <w:t xml:space="preserve">seek </w:t>
      </w:r>
      <w:r w:rsidR="00532796">
        <w:rPr>
          <w:sz w:val="24"/>
          <w:szCs w:val="24"/>
        </w:rPr>
        <w:t xml:space="preserve">a cost </w:t>
      </w:r>
      <w:r w:rsidR="00206A56">
        <w:rPr>
          <w:sz w:val="24"/>
          <w:szCs w:val="24"/>
        </w:rPr>
        <w:t xml:space="preserve">from them </w:t>
      </w:r>
      <w:r w:rsidR="00532796">
        <w:rPr>
          <w:sz w:val="24"/>
          <w:szCs w:val="24"/>
        </w:rPr>
        <w:t>for pruning Quidenham gree</w:t>
      </w:r>
      <w:r w:rsidR="00431E02">
        <w:rPr>
          <w:sz w:val="24"/>
          <w:szCs w:val="24"/>
        </w:rPr>
        <w:t>n</w:t>
      </w:r>
      <w:r w:rsidR="00532796">
        <w:rPr>
          <w:sz w:val="24"/>
          <w:szCs w:val="24"/>
        </w:rPr>
        <w:t xml:space="preserve"> hedge</w:t>
      </w:r>
      <w:r w:rsidR="00206A56">
        <w:rPr>
          <w:sz w:val="24"/>
          <w:szCs w:val="24"/>
        </w:rPr>
        <w:t xml:space="preserve"> in 2024.</w:t>
      </w:r>
      <w:r w:rsidR="00532796">
        <w:rPr>
          <w:sz w:val="24"/>
          <w:szCs w:val="24"/>
        </w:rPr>
        <w:t>.</w:t>
      </w:r>
    </w:p>
    <w:p w14:paraId="0433F410" w14:textId="77777777" w:rsidR="00431E02" w:rsidRDefault="00431E02" w:rsidP="009E2FCF">
      <w:pPr>
        <w:rPr>
          <w:b/>
          <w:bCs/>
          <w:sz w:val="24"/>
          <w:szCs w:val="24"/>
        </w:rPr>
      </w:pPr>
    </w:p>
    <w:p w14:paraId="1D7E06FE" w14:textId="45BD24A7" w:rsidR="00912BE4" w:rsidRDefault="00912BE4" w:rsidP="009E2FCF">
      <w:pPr>
        <w:rPr>
          <w:sz w:val="24"/>
          <w:szCs w:val="24"/>
        </w:rPr>
      </w:pPr>
      <w:r w:rsidRPr="00912BE4">
        <w:rPr>
          <w:b/>
          <w:bCs/>
          <w:sz w:val="24"/>
          <w:szCs w:val="24"/>
        </w:rPr>
        <w:t>8. Correspondence</w:t>
      </w:r>
      <w:r>
        <w:rPr>
          <w:sz w:val="24"/>
          <w:szCs w:val="24"/>
        </w:rPr>
        <w:t>. Other than advertising matter none has been received. All electronic correspondence from various bodies is passed on to Councillors.</w:t>
      </w:r>
    </w:p>
    <w:p w14:paraId="4D6993F7" w14:textId="77777777" w:rsidR="00912BE4" w:rsidRDefault="00912BE4" w:rsidP="009E2FCF">
      <w:pPr>
        <w:rPr>
          <w:sz w:val="24"/>
          <w:szCs w:val="24"/>
        </w:rPr>
      </w:pPr>
    </w:p>
    <w:p w14:paraId="4C39A707" w14:textId="02A22482" w:rsidR="00912BE4" w:rsidRDefault="00912BE4" w:rsidP="009E2FCF">
      <w:pPr>
        <w:rPr>
          <w:sz w:val="24"/>
          <w:szCs w:val="24"/>
        </w:rPr>
      </w:pPr>
      <w:r w:rsidRPr="00912BE4">
        <w:rPr>
          <w:b/>
          <w:bCs/>
          <w:sz w:val="24"/>
          <w:szCs w:val="24"/>
        </w:rPr>
        <w:t xml:space="preserve">9. </w:t>
      </w:r>
      <w:r>
        <w:rPr>
          <w:b/>
          <w:bCs/>
          <w:sz w:val="24"/>
          <w:szCs w:val="24"/>
        </w:rPr>
        <w:t xml:space="preserve">Meeting open to the public. </w:t>
      </w:r>
      <w:r>
        <w:rPr>
          <w:sz w:val="24"/>
          <w:szCs w:val="24"/>
        </w:rPr>
        <w:t>No members of the public were present.</w:t>
      </w:r>
    </w:p>
    <w:p w14:paraId="60CDAB33" w14:textId="77777777" w:rsidR="00912BE4" w:rsidRDefault="00912BE4" w:rsidP="009E2FCF">
      <w:pPr>
        <w:rPr>
          <w:sz w:val="24"/>
          <w:szCs w:val="24"/>
        </w:rPr>
      </w:pPr>
    </w:p>
    <w:p w14:paraId="663F7956" w14:textId="46E94127" w:rsidR="00EA27A2" w:rsidRDefault="00912BE4" w:rsidP="009E2FCF">
      <w:pPr>
        <w:rPr>
          <w:sz w:val="24"/>
          <w:szCs w:val="24"/>
        </w:rPr>
      </w:pPr>
      <w:r w:rsidRPr="00912BE4">
        <w:rPr>
          <w:b/>
          <w:bCs/>
          <w:sz w:val="24"/>
          <w:szCs w:val="24"/>
        </w:rPr>
        <w:t>10. Any other business.</w:t>
      </w:r>
      <w:r>
        <w:rPr>
          <w:b/>
          <w:bCs/>
          <w:sz w:val="24"/>
          <w:szCs w:val="24"/>
        </w:rPr>
        <w:t xml:space="preserve"> </w:t>
      </w:r>
      <w:r w:rsidR="00860510">
        <w:rPr>
          <w:b/>
          <w:bCs/>
          <w:sz w:val="24"/>
          <w:szCs w:val="24"/>
        </w:rPr>
        <w:t xml:space="preserve">SL </w:t>
      </w:r>
      <w:r w:rsidR="00860510">
        <w:rPr>
          <w:sz w:val="24"/>
          <w:szCs w:val="24"/>
        </w:rPr>
        <w:t xml:space="preserve">proposed that </w:t>
      </w:r>
      <w:r w:rsidR="00370836">
        <w:rPr>
          <w:sz w:val="24"/>
          <w:szCs w:val="24"/>
        </w:rPr>
        <w:t>a more even distribution</w:t>
      </w:r>
      <w:r w:rsidR="002B6AEB">
        <w:rPr>
          <w:sz w:val="24"/>
          <w:szCs w:val="24"/>
        </w:rPr>
        <w:t xml:space="preserve"> </w:t>
      </w:r>
      <w:r w:rsidR="00370836">
        <w:rPr>
          <w:sz w:val="24"/>
          <w:szCs w:val="24"/>
        </w:rPr>
        <w:t>of the precept might be achieved</w:t>
      </w:r>
      <w:r w:rsidR="002B6AEB">
        <w:rPr>
          <w:sz w:val="24"/>
          <w:szCs w:val="24"/>
        </w:rPr>
        <w:t xml:space="preserve"> if it was based on the </w:t>
      </w:r>
      <w:r w:rsidR="00637215">
        <w:rPr>
          <w:sz w:val="24"/>
          <w:szCs w:val="24"/>
        </w:rPr>
        <w:t xml:space="preserve">numbers in each of the four villages as </w:t>
      </w:r>
      <w:r w:rsidR="00436AAA">
        <w:rPr>
          <w:sz w:val="24"/>
          <w:szCs w:val="24"/>
        </w:rPr>
        <w:t>set out in the Electoral Roll.</w:t>
      </w:r>
      <w:r w:rsidR="00637215">
        <w:rPr>
          <w:sz w:val="24"/>
          <w:szCs w:val="24"/>
        </w:rPr>
        <w:t xml:space="preserve"> </w:t>
      </w:r>
      <w:r w:rsidR="004C6B39">
        <w:rPr>
          <w:sz w:val="24"/>
          <w:szCs w:val="24"/>
        </w:rPr>
        <w:t xml:space="preserve">The Clerk was asked to come </w:t>
      </w:r>
      <w:r w:rsidR="00E01259">
        <w:rPr>
          <w:sz w:val="24"/>
          <w:szCs w:val="24"/>
        </w:rPr>
        <w:t xml:space="preserve">back to the Council with these figures </w:t>
      </w:r>
      <w:r w:rsidR="007C0274">
        <w:rPr>
          <w:sz w:val="24"/>
          <w:szCs w:val="24"/>
        </w:rPr>
        <w:t>for discussion at the next Council meeting.</w:t>
      </w:r>
      <w:r w:rsidR="00C4027B">
        <w:rPr>
          <w:sz w:val="24"/>
          <w:szCs w:val="24"/>
        </w:rPr>
        <w:t xml:space="preserve"> </w:t>
      </w:r>
      <w:r w:rsidR="00C4027B" w:rsidRPr="00C4027B">
        <w:rPr>
          <w:b/>
          <w:bCs/>
          <w:sz w:val="24"/>
          <w:szCs w:val="24"/>
        </w:rPr>
        <w:t>PL</w:t>
      </w:r>
      <w:r w:rsidR="00C4027B">
        <w:rPr>
          <w:b/>
          <w:bCs/>
          <w:sz w:val="24"/>
          <w:szCs w:val="24"/>
        </w:rPr>
        <w:t xml:space="preserve"> </w:t>
      </w:r>
      <w:r w:rsidR="00C4027B">
        <w:rPr>
          <w:sz w:val="24"/>
          <w:szCs w:val="24"/>
        </w:rPr>
        <w:t xml:space="preserve">asked </w:t>
      </w:r>
      <w:r w:rsidR="002D02C0">
        <w:rPr>
          <w:sz w:val="24"/>
          <w:szCs w:val="24"/>
        </w:rPr>
        <w:t xml:space="preserve">SS for an update on the Local Plan and Calls for Sites. She </w:t>
      </w:r>
      <w:r w:rsidR="007B4435">
        <w:rPr>
          <w:sz w:val="24"/>
          <w:szCs w:val="24"/>
        </w:rPr>
        <w:t xml:space="preserve">explained that an email would be sent </w:t>
      </w:r>
      <w:r w:rsidR="00F363EE">
        <w:rPr>
          <w:sz w:val="24"/>
          <w:szCs w:val="24"/>
        </w:rPr>
        <w:t xml:space="preserve">to Councils </w:t>
      </w:r>
      <w:r w:rsidR="007B4435">
        <w:rPr>
          <w:sz w:val="24"/>
          <w:szCs w:val="24"/>
        </w:rPr>
        <w:t>within the next t</w:t>
      </w:r>
      <w:r w:rsidR="003D0CDC">
        <w:rPr>
          <w:sz w:val="24"/>
          <w:szCs w:val="24"/>
        </w:rPr>
        <w:t>w</w:t>
      </w:r>
      <w:r w:rsidR="007B4435">
        <w:rPr>
          <w:sz w:val="24"/>
          <w:szCs w:val="24"/>
        </w:rPr>
        <w:t>o weeks</w:t>
      </w:r>
      <w:r w:rsidR="00F363EE">
        <w:rPr>
          <w:sz w:val="24"/>
          <w:szCs w:val="24"/>
        </w:rPr>
        <w:t xml:space="preserve"> with the information he sought.</w:t>
      </w:r>
      <w:r w:rsidR="003D0CDC">
        <w:rPr>
          <w:sz w:val="24"/>
          <w:szCs w:val="24"/>
        </w:rPr>
        <w:t xml:space="preserve"> </w:t>
      </w:r>
      <w:r w:rsidR="00410096">
        <w:rPr>
          <w:sz w:val="24"/>
          <w:szCs w:val="24"/>
        </w:rPr>
        <w:t>She suggested he look on the Commonplace site</w:t>
      </w:r>
      <w:r w:rsidR="00EA456A">
        <w:rPr>
          <w:sz w:val="24"/>
          <w:szCs w:val="24"/>
        </w:rPr>
        <w:t xml:space="preserve"> which</w:t>
      </w:r>
      <w:r w:rsidR="00E077D8">
        <w:rPr>
          <w:sz w:val="24"/>
          <w:szCs w:val="24"/>
        </w:rPr>
        <w:t xml:space="preserve"> gives up to date information.</w:t>
      </w:r>
      <w:r w:rsidR="00BC28F7">
        <w:rPr>
          <w:sz w:val="24"/>
          <w:szCs w:val="24"/>
        </w:rPr>
        <w:t xml:space="preserve"> </w:t>
      </w:r>
      <w:r w:rsidR="00B108FC" w:rsidRPr="00B108FC">
        <w:rPr>
          <w:b/>
          <w:bCs/>
          <w:sz w:val="24"/>
          <w:szCs w:val="24"/>
        </w:rPr>
        <w:t>KL</w:t>
      </w:r>
      <w:r w:rsidR="00B108FC">
        <w:rPr>
          <w:b/>
          <w:bCs/>
          <w:sz w:val="24"/>
          <w:szCs w:val="24"/>
        </w:rPr>
        <w:t xml:space="preserve"> </w:t>
      </w:r>
      <w:r w:rsidR="00B108FC">
        <w:rPr>
          <w:sz w:val="24"/>
          <w:szCs w:val="24"/>
        </w:rPr>
        <w:t>drew</w:t>
      </w:r>
      <w:r w:rsidR="005859E6">
        <w:rPr>
          <w:sz w:val="24"/>
          <w:szCs w:val="24"/>
        </w:rPr>
        <w:t xml:space="preserve"> the</w:t>
      </w:r>
      <w:r w:rsidR="00B166F2">
        <w:rPr>
          <w:sz w:val="24"/>
          <w:szCs w:val="24"/>
        </w:rPr>
        <w:t xml:space="preserve"> C</w:t>
      </w:r>
      <w:r w:rsidR="005859E6">
        <w:rPr>
          <w:sz w:val="24"/>
          <w:szCs w:val="24"/>
        </w:rPr>
        <w:t xml:space="preserve">ouncil’s attention to the government’s </w:t>
      </w:r>
      <w:r w:rsidR="00DF1D53">
        <w:rPr>
          <w:sz w:val="24"/>
          <w:szCs w:val="24"/>
        </w:rPr>
        <w:t xml:space="preserve">instruction to all local authorities to produce </w:t>
      </w:r>
      <w:r w:rsidR="00E136B1">
        <w:rPr>
          <w:sz w:val="24"/>
          <w:szCs w:val="24"/>
        </w:rPr>
        <w:t>their fi</w:t>
      </w:r>
      <w:r w:rsidR="00A258DF">
        <w:rPr>
          <w:sz w:val="24"/>
          <w:szCs w:val="24"/>
        </w:rPr>
        <w:t>r</w:t>
      </w:r>
      <w:r w:rsidR="00E136B1">
        <w:rPr>
          <w:sz w:val="24"/>
          <w:szCs w:val="24"/>
        </w:rPr>
        <w:t>st consideration</w:t>
      </w:r>
      <w:r w:rsidR="00B275F0">
        <w:rPr>
          <w:sz w:val="24"/>
          <w:szCs w:val="24"/>
        </w:rPr>
        <w:t xml:space="preserve"> of what action to take for biodiversity by January 1</w:t>
      </w:r>
      <w:r w:rsidR="00B275F0" w:rsidRPr="00B275F0">
        <w:rPr>
          <w:sz w:val="24"/>
          <w:szCs w:val="24"/>
          <w:vertAlign w:val="superscript"/>
        </w:rPr>
        <w:t>st</w:t>
      </w:r>
      <w:r w:rsidR="00B275F0">
        <w:rPr>
          <w:sz w:val="24"/>
          <w:szCs w:val="24"/>
        </w:rPr>
        <w:t xml:space="preserve"> 2024</w:t>
      </w:r>
      <w:r w:rsidR="00C50D14">
        <w:rPr>
          <w:sz w:val="24"/>
          <w:szCs w:val="24"/>
        </w:rPr>
        <w:t xml:space="preserve">. Policies and objectives must be agreed as soon as possible after this. </w:t>
      </w:r>
      <w:r w:rsidR="00D146D2">
        <w:rPr>
          <w:sz w:val="24"/>
          <w:szCs w:val="24"/>
        </w:rPr>
        <w:t>She will liaise with Councillors on the best way to go about achieving this.</w:t>
      </w:r>
    </w:p>
    <w:p w14:paraId="76E575AA" w14:textId="77777777" w:rsidR="00D07C1A" w:rsidRDefault="00D07C1A" w:rsidP="009E2FCF">
      <w:pPr>
        <w:rPr>
          <w:sz w:val="24"/>
          <w:szCs w:val="24"/>
        </w:rPr>
      </w:pPr>
    </w:p>
    <w:p w14:paraId="3A1EA787" w14:textId="3DD57151" w:rsidR="00D07C1A" w:rsidRPr="00F122F4" w:rsidRDefault="00F122F4" w:rsidP="009E2FCF">
      <w:pPr>
        <w:rPr>
          <w:sz w:val="24"/>
          <w:szCs w:val="24"/>
        </w:rPr>
      </w:pPr>
      <w:r w:rsidRPr="00F122F4">
        <w:rPr>
          <w:b/>
          <w:bCs/>
          <w:sz w:val="24"/>
          <w:szCs w:val="24"/>
        </w:rPr>
        <w:t>11.</w:t>
      </w:r>
      <w:r>
        <w:rPr>
          <w:sz w:val="24"/>
          <w:szCs w:val="24"/>
        </w:rPr>
        <w:t xml:space="preserve"> </w:t>
      </w:r>
      <w:r w:rsidR="00D07C1A" w:rsidRPr="00F122F4">
        <w:rPr>
          <w:b/>
          <w:bCs/>
          <w:sz w:val="24"/>
          <w:szCs w:val="24"/>
        </w:rPr>
        <w:t>Date of the next meeting.</w:t>
      </w:r>
      <w:r>
        <w:rPr>
          <w:b/>
          <w:bCs/>
          <w:sz w:val="24"/>
          <w:szCs w:val="24"/>
        </w:rPr>
        <w:t xml:space="preserve"> </w:t>
      </w:r>
      <w:r>
        <w:rPr>
          <w:sz w:val="24"/>
          <w:szCs w:val="24"/>
        </w:rPr>
        <w:t xml:space="preserve">The next meeting will take place on the </w:t>
      </w:r>
      <w:r w:rsidR="00362DF9">
        <w:rPr>
          <w:sz w:val="24"/>
          <w:szCs w:val="24"/>
        </w:rPr>
        <w:t>12</w:t>
      </w:r>
      <w:r w:rsidR="00362DF9" w:rsidRPr="00362DF9">
        <w:rPr>
          <w:sz w:val="24"/>
          <w:szCs w:val="24"/>
          <w:vertAlign w:val="superscript"/>
        </w:rPr>
        <w:t>th</w:t>
      </w:r>
      <w:r w:rsidR="00362DF9">
        <w:rPr>
          <w:sz w:val="24"/>
          <w:szCs w:val="24"/>
        </w:rPr>
        <w:t xml:space="preserve"> of February</w:t>
      </w:r>
      <w:r w:rsidR="00BE75AA">
        <w:rPr>
          <w:sz w:val="24"/>
          <w:szCs w:val="24"/>
        </w:rPr>
        <w:t xml:space="preserve"> 2024.</w:t>
      </w:r>
    </w:p>
    <w:p w14:paraId="30D9F1B8" w14:textId="77777777" w:rsidR="001D3D81" w:rsidRDefault="001D3D81" w:rsidP="009E2FCF">
      <w:pPr>
        <w:rPr>
          <w:sz w:val="24"/>
          <w:szCs w:val="24"/>
        </w:rPr>
      </w:pPr>
    </w:p>
    <w:p w14:paraId="0920494D" w14:textId="0061B7FF" w:rsidR="001D3D81" w:rsidRDefault="001D3D81" w:rsidP="009E2FCF">
      <w:pPr>
        <w:rPr>
          <w:sz w:val="24"/>
          <w:szCs w:val="24"/>
        </w:rPr>
      </w:pPr>
      <w:r>
        <w:rPr>
          <w:sz w:val="24"/>
          <w:szCs w:val="24"/>
        </w:rPr>
        <w:t xml:space="preserve">As there was no other business the </w:t>
      </w:r>
      <w:r w:rsidR="00695FA9">
        <w:rPr>
          <w:sz w:val="24"/>
          <w:szCs w:val="24"/>
        </w:rPr>
        <w:t>C</w:t>
      </w:r>
      <w:r>
        <w:rPr>
          <w:sz w:val="24"/>
          <w:szCs w:val="24"/>
        </w:rPr>
        <w:t xml:space="preserve">hairman </w:t>
      </w:r>
      <w:r w:rsidR="00695FA9">
        <w:rPr>
          <w:sz w:val="24"/>
          <w:szCs w:val="24"/>
        </w:rPr>
        <w:t>thanked Mrs. Suggitt</w:t>
      </w:r>
      <w:r w:rsidR="00C86290">
        <w:rPr>
          <w:sz w:val="24"/>
          <w:szCs w:val="24"/>
        </w:rPr>
        <w:t xml:space="preserve"> for attending and </w:t>
      </w:r>
      <w:r>
        <w:rPr>
          <w:sz w:val="24"/>
          <w:szCs w:val="24"/>
        </w:rPr>
        <w:t xml:space="preserve">closed the meeting at </w:t>
      </w:r>
      <w:r w:rsidR="00C86290">
        <w:rPr>
          <w:sz w:val="24"/>
          <w:szCs w:val="24"/>
        </w:rPr>
        <w:t>9.05 p.m.</w:t>
      </w:r>
    </w:p>
    <w:p w14:paraId="15630AEB" w14:textId="77777777" w:rsidR="00BE75AA" w:rsidRDefault="00BE75AA" w:rsidP="009E2FCF">
      <w:pPr>
        <w:rPr>
          <w:sz w:val="24"/>
          <w:szCs w:val="24"/>
        </w:rPr>
      </w:pPr>
    </w:p>
    <w:p w14:paraId="77763280" w14:textId="77777777" w:rsidR="00BE75AA" w:rsidRDefault="00BE75AA" w:rsidP="009E2FCF">
      <w:pPr>
        <w:rPr>
          <w:sz w:val="24"/>
          <w:szCs w:val="24"/>
        </w:rPr>
      </w:pPr>
    </w:p>
    <w:p w14:paraId="10318994" w14:textId="5B298D9A" w:rsidR="00BE75AA" w:rsidRDefault="00F858C8" w:rsidP="009E2FCF">
      <w:pPr>
        <w:rPr>
          <w:sz w:val="24"/>
          <w:szCs w:val="24"/>
        </w:rPr>
      </w:pPr>
      <w:r>
        <w:rPr>
          <w:sz w:val="24"/>
          <w:szCs w:val="24"/>
        </w:rPr>
        <w:t xml:space="preserve">Signed…………………………..Page 2 of 2 QPC Minutes </w:t>
      </w:r>
      <w:r w:rsidR="00243C0A">
        <w:rPr>
          <w:sz w:val="24"/>
          <w:szCs w:val="24"/>
        </w:rPr>
        <w:t>11</w:t>
      </w:r>
      <w:r w:rsidR="00243C0A" w:rsidRPr="00243C0A">
        <w:rPr>
          <w:sz w:val="24"/>
          <w:szCs w:val="24"/>
          <w:vertAlign w:val="superscript"/>
        </w:rPr>
        <w:t>th</w:t>
      </w:r>
      <w:r w:rsidR="00243C0A">
        <w:rPr>
          <w:sz w:val="24"/>
          <w:szCs w:val="24"/>
        </w:rPr>
        <w:t xml:space="preserve"> December 2023 Dated……………………..</w:t>
      </w:r>
    </w:p>
    <w:sectPr w:rsidR="00BE75AA" w:rsidSect="008F685B">
      <w:headerReference w:type="even" r:id="rId7"/>
      <w:headerReference w:type="default" r:id="rId8"/>
      <w:footerReference w:type="even" r:id="rId9"/>
      <w:footerReference w:type="default" r:id="rId10"/>
      <w:headerReference w:type="first" r:id="rId11"/>
      <w:footerReference w:type="first" r:id="rId12"/>
      <w:pgSz w:w="11906" w:h="16838"/>
      <w:pgMar w:top="709"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7B0F" w14:textId="77777777" w:rsidR="00077C1D" w:rsidRDefault="00077C1D" w:rsidP="009E2FCF">
      <w:r>
        <w:separator/>
      </w:r>
    </w:p>
  </w:endnote>
  <w:endnote w:type="continuationSeparator" w:id="0">
    <w:p w14:paraId="4B4298D5" w14:textId="77777777" w:rsidR="00077C1D" w:rsidRDefault="00077C1D" w:rsidP="009E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6BB" w14:textId="77777777" w:rsidR="009E2FCF" w:rsidRDefault="009E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D0FC" w14:textId="77777777" w:rsidR="009E2FCF" w:rsidRDefault="009E2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C65" w14:textId="77777777" w:rsidR="009E2FCF" w:rsidRDefault="009E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E24C" w14:textId="77777777" w:rsidR="00077C1D" w:rsidRDefault="00077C1D" w:rsidP="009E2FCF">
      <w:r>
        <w:separator/>
      </w:r>
    </w:p>
  </w:footnote>
  <w:footnote w:type="continuationSeparator" w:id="0">
    <w:p w14:paraId="5B31313E" w14:textId="77777777" w:rsidR="00077C1D" w:rsidRDefault="00077C1D" w:rsidP="009E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3C7" w14:textId="6927B833" w:rsidR="009E2FCF" w:rsidRDefault="0020243A">
    <w:pPr>
      <w:pStyle w:val="Header"/>
    </w:pPr>
    <w:r>
      <w:rPr>
        <w:noProof/>
      </w:rPr>
      <w:pict w14:anchorId="6ADAD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4516" o:spid="_x0000_s1026" type="#_x0000_t136" style="position:absolute;margin-left:0;margin-top:0;width:398.75pt;height:239.2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DF4" w14:textId="40BCFFD2" w:rsidR="009E2FCF" w:rsidRDefault="0020243A">
    <w:pPr>
      <w:pStyle w:val="Header"/>
    </w:pPr>
    <w:r>
      <w:rPr>
        <w:noProof/>
      </w:rPr>
      <w:pict w14:anchorId="11CEA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4517" o:spid="_x0000_s1027" type="#_x0000_t136" style="position:absolute;margin-left:0;margin-top:0;width:398.75pt;height:239.2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71B" w14:textId="5880870D" w:rsidR="009E2FCF" w:rsidRDefault="0020243A">
    <w:pPr>
      <w:pStyle w:val="Header"/>
    </w:pPr>
    <w:r>
      <w:rPr>
        <w:noProof/>
      </w:rPr>
      <w:pict w14:anchorId="338D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4515" o:spid="_x0000_s1025" type="#_x0000_t136" style="position:absolute;margin-left:0;margin-top:0;width:398.75pt;height:239.2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DCC"/>
    <w:multiLevelType w:val="hybridMultilevel"/>
    <w:tmpl w:val="7CD0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22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D9"/>
    <w:rsid w:val="00011BF8"/>
    <w:rsid w:val="00043CA1"/>
    <w:rsid w:val="00071842"/>
    <w:rsid w:val="00077C1D"/>
    <w:rsid w:val="00093926"/>
    <w:rsid w:val="000C792F"/>
    <w:rsid w:val="000F1482"/>
    <w:rsid w:val="00142A02"/>
    <w:rsid w:val="001771A6"/>
    <w:rsid w:val="001A4ADB"/>
    <w:rsid w:val="001D3D81"/>
    <w:rsid w:val="00206A56"/>
    <w:rsid w:val="00224179"/>
    <w:rsid w:val="00243C0A"/>
    <w:rsid w:val="0028253A"/>
    <w:rsid w:val="002930CF"/>
    <w:rsid w:val="00294CB7"/>
    <w:rsid w:val="002B6AEB"/>
    <w:rsid w:val="002D02C0"/>
    <w:rsid w:val="00300B98"/>
    <w:rsid w:val="00362DF9"/>
    <w:rsid w:val="003664E7"/>
    <w:rsid w:val="00370339"/>
    <w:rsid w:val="00370836"/>
    <w:rsid w:val="003808E1"/>
    <w:rsid w:val="00383B89"/>
    <w:rsid w:val="003D0308"/>
    <w:rsid w:val="003D0CDC"/>
    <w:rsid w:val="00406AC7"/>
    <w:rsid w:val="00410096"/>
    <w:rsid w:val="00431E02"/>
    <w:rsid w:val="00436AAA"/>
    <w:rsid w:val="004C6B39"/>
    <w:rsid w:val="004E424D"/>
    <w:rsid w:val="00507CA1"/>
    <w:rsid w:val="00532796"/>
    <w:rsid w:val="00533225"/>
    <w:rsid w:val="005360BD"/>
    <w:rsid w:val="00566EF6"/>
    <w:rsid w:val="005859E6"/>
    <w:rsid w:val="005932C1"/>
    <w:rsid w:val="005D68AB"/>
    <w:rsid w:val="005E11F3"/>
    <w:rsid w:val="005F0B24"/>
    <w:rsid w:val="00631247"/>
    <w:rsid w:val="00637215"/>
    <w:rsid w:val="006505B3"/>
    <w:rsid w:val="00655FE7"/>
    <w:rsid w:val="00662603"/>
    <w:rsid w:val="0068056C"/>
    <w:rsid w:val="00695FA9"/>
    <w:rsid w:val="006A5580"/>
    <w:rsid w:val="006E5EA8"/>
    <w:rsid w:val="007402CF"/>
    <w:rsid w:val="00747DE9"/>
    <w:rsid w:val="007560C2"/>
    <w:rsid w:val="007618F4"/>
    <w:rsid w:val="007A30DB"/>
    <w:rsid w:val="007B4435"/>
    <w:rsid w:val="007C0274"/>
    <w:rsid w:val="007C618D"/>
    <w:rsid w:val="007F0376"/>
    <w:rsid w:val="00860510"/>
    <w:rsid w:val="008740D2"/>
    <w:rsid w:val="008C1E78"/>
    <w:rsid w:val="008D5C0E"/>
    <w:rsid w:val="008F685B"/>
    <w:rsid w:val="009075EF"/>
    <w:rsid w:val="00912BE4"/>
    <w:rsid w:val="00936913"/>
    <w:rsid w:val="00987123"/>
    <w:rsid w:val="009B7666"/>
    <w:rsid w:val="009D21B1"/>
    <w:rsid w:val="009E2FCF"/>
    <w:rsid w:val="00A030AB"/>
    <w:rsid w:val="00A258DF"/>
    <w:rsid w:val="00A35DA5"/>
    <w:rsid w:val="00A710D5"/>
    <w:rsid w:val="00A77199"/>
    <w:rsid w:val="00A85D0F"/>
    <w:rsid w:val="00AA0446"/>
    <w:rsid w:val="00AA5CA9"/>
    <w:rsid w:val="00AA7D1C"/>
    <w:rsid w:val="00AB0298"/>
    <w:rsid w:val="00AB2599"/>
    <w:rsid w:val="00AD6FE8"/>
    <w:rsid w:val="00B108FC"/>
    <w:rsid w:val="00B166F2"/>
    <w:rsid w:val="00B241EC"/>
    <w:rsid w:val="00B275F0"/>
    <w:rsid w:val="00B652CA"/>
    <w:rsid w:val="00BA0619"/>
    <w:rsid w:val="00BB418E"/>
    <w:rsid w:val="00BC28F7"/>
    <w:rsid w:val="00BE75AA"/>
    <w:rsid w:val="00BF4917"/>
    <w:rsid w:val="00C05B17"/>
    <w:rsid w:val="00C20AEC"/>
    <w:rsid w:val="00C4027B"/>
    <w:rsid w:val="00C47F53"/>
    <w:rsid w:val="00C50D14"/>
    <w:rsid w:val="00C52EA9"/>
    <w:rsid w:val="00C617CE"/>
    <w:rsid w:val="00C71E28"/>
    <w:rsid w:val="00C86290"/>
    <w:rsid w:val="00CC1A32"/>
    <w:rsid w:val="00D07C1A"/>
    <w:rsid w:val="00D101DE"/>
    <w:rsid w:val="00D146D2"/>
    <w:rsid w:val="00D64277"/>
    <w:rsid w:val="00D71FA9"/>
    <w:rsid w:val="00D94B4D"/>
    <w:rsid w:val="00DC6B97"/>
    <w:rsid w:val="00DF1D53"/>
    <w:rsid w:val="00DF753D"/>
    <w:rsid w:val="00E01259"/>
    <w:rsid w:val="00E077D8"/>
    <w:rsid w:val="00E136B1"/>
    <w:rsid w:val="00E30A12"/>
    <w:rsid w:val="00E30CDF"/>
    <w:rsid w:val="00E47532"/>
    <w:rsid w:val="00E54732"/>
    <w:rsid w:val="00EA27A2"/>
    <w:rsid w:val="00EA456A"/>
    <w:rsid w:val="00ED51B1"/>
    <w:rsid w:val="00EE6C8D"/>
    <w:rsid w:val="00EF376D"/>
    <w:rsid w:val="00EF3807"/>
    <w:rsid w:val="00F023D9"/>
    <w:rsid w:val="00F122F4"/>
    <w:rsid w:val="00F363EE"/>
    <w:rsid w:val="00F82341"/>
    <w:rsid w:val="00F8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626CC"/>
  <w15:chartTrackingRefBased/>
  <w15:docId w15:val="{A06DA8DF-30BF-4230-81FD-835831F1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CF"/>
    <w:pPr>
      <w:tabs>
        <w:tab w:val="center" w:pos="4513"/>
        <w:tab w:val="right" w:pos="9026"/>
      </w:tabs>
    </w:pPr>
  </w:style>
  <w:style w:type="character" w:customStyle="1" w:styleId="HeaderChar">
    <w:name w:val="Header Char"/>
    <w:basedOn w:val="DefaultParagraphFont"/>
    <w:link w:val="Header"/>
    <w:uiPriority w:val="99"/>
    <w:rsid w:val="009E2FCF"/>
  </w:style>
  <w:style w:type="paragraph" w:styleId="Footer">
    <w:name w:val="footer"/>
    <w:basedOn w:val="Normal"/>
    <w:link w:val="FooterChar"/>
    <w:uiPriority w:val="99"/>
    <w:unhideWhenUsed/>
    <w:rsid w:val="009E2FCF"/>
    <w:pPr>
      <w:tabs>
        <w:tab w:val="center" w:pos="4513"/>
        <w:tab w:val="right" w:pos="9026"/>
      </w:tabs>
    </w:pPr>
  </w:style>
  <w:style w:type="character" w:customStyle="1" w:styleId="FooterChar">
    <w:name w:val="Footer Char"/>
    <w:basedOn w:val="DefaultParagraphFont"/>
    <w:link w:val="Footer"/>
    <w:uiPriority w:val="99"/>
    <w:rsid w:val="009E2FCF"/>
  </w:style>
  <w:style w:type="paragraph" w:styleId="ListParagraph">
    <w:name w:val="List Paragraph"/>
    <w:basedOn w:val="Normal"/>
    <w:uiPriority w:val="34"/>
    <w:qFormat/>
    <w:rsid w:val="009E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841</Words>
  <Characters>4794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113</cp:revision>
  <cp:lastPrinted>2023-12-08T11:45:00Z</cp:lastPrinted>
  <dcterms:created xsi:type="dcterms:W3CDTF">2023-10-12T12:05:00Z</dcterms:created>
  <dcterms:modified xsi:type="dcterms:W3CDTF">2023-12-18T13:29:00Z</dcterms:modified>
</cp:coreProperties>
</file>