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6B0E" w14:textId="4F7BB4B7" w:rsidR="009B6A4A" w:rsidRPr="00554FBE" w:rsidRDefault="009B6A4A" w:rsidP="005924CC">
      <w:pPr>
        <w:pStyle w:val="NoSpacing"/>
        <w:tabs>
          <w:tab w:val="left" w:pos="0"/>
        </w:tabs>
        <w:jc w:val="center"/>
        <w:rPr>
          <w:b/>
          <w:bCs/>
          <w:color w:val="FF0000"/>
        </w:rPr>
      </w:pPr>
      <w:r w:rsidRPr="00554FBE">
        <w:rPr>
          <w:b/>
          <w:bCs/>
          <w:color w:val="FF0000"/>
        </w:rPr>
        <w:t>DRAFT</w:t>
      </w:r>
    </w:p>
    <w:p w14:paraId="078CDAD8" w14:textId="38161ECA" w:rsidR="00B3393D" w:rsidRPr="00F84F50" w:rsidRDefault="00787FD8" w:rsidP="00F84F50">
      <w:pPr>
        <w:pStyle w:val="Heading2"/>
        <w:jc w:val="center"/>
        <w:rPr>
          <w:rFonts w:asciiTheme="minorHAnsi" w:hAnsiTheme="minorHAnsi" w:cstheme="minorHAnsi"/>
          <w:b/>
          <w:bCs/>
          <w:color w:val="auto"/>
          <w:sz w:val="28"/>
          <w:szCs w:val="28"/>
        </w:rPr>
      </w:pPr>
      <w:r w:rsidRPr="00F84F50">
        <w:rPr>
          <w:rFonts w:asciiTheme="minorHAnsi" w:hAnsiTheme="minorHAnsi" w:cstheme="minorHAnsi"/>
          <w:b/>
          <w:bCs/>
          <w:color w:val="auto"/>
          <w:sz w:val="28"/>
          <w:szCs w:val="28"/>
        </w:rPr>
        <w:t>Mi</w:t>
      </w:r>
      <w:r w:rsidR="00C5110B" w:rsidRPr="00F84F50">
        <w:rPr>
          <w:rFonts w:asciiTheme="minorHAnsi" w:hAnsiTheme="minorHAnsi" w:cstheme="minorHAnsi"/>
          <w:b/>
          <w:bCs/>
          <w:color w:val="auto"/>
          <w:sz w:val="28"/>
          <w:szCs w:val="28"/>
        </w:rPr>
        <w:t xml:space="preserve">nutes of a meeting of the </w:t>
      </w:r>
      <w:proofErr w:type="spellStart"/>
      <w:r w:rsidR="00C5110B" w:rsidRPr="00F84F50">
        <w:rPr>
          <w:rFonts w:asciiTheme="minorHAnsi" w:hAnsiTheme="minorHAnsi" w:cstheme="minorHAnsi"/>
          <w:b/>
          <w:bCs/>
          <w:color w:val="auto"/>
          <w:sz w:val="28"/>
          <w:szCs w:val="28"/>
        </w:rPr>
        <w:t>Quidenham</w:t>
      </w:r>
      <w:proofErr w:type="spellEnd"/>
      <w:r w:rsidR="00C5110B" w:rsidRPr="00F84F50">
        <w:rPr>
          <w:rFonts w:asciiTheme="minorHAnsi" w:hAnsiTheme="minorHAnsi" w:cstheme="minorHAnsi"/>
          <w:b/>
          <w:bCs/>
          <w:color w:val="auto"/>
          <w:sz w:val="28"/>
          <w:szCs w:val="28"/>
        </w:rPr>
        <w:t xml:space="preserve"> Parish Council held on the </w:t>
      </w:r>
      <w:r w:rsidR="00617100">
        <w:rPr>
          <w:rFonts w:asciiTheme="minorHAnsi" w:hAnsiTheme="minorHAnsi" w:cstheme="minorHAnsi"/>
          <w:b/>
          <w:bCs/>
          <w:color w:val="auto"/>
          <w:sz w:val="28"/>
          <w:szCs w:val="28"/>
        </w:rPr>
        <w:t>12th April.2021</w:t>
      </w:r>
      <w:r w:rsidR="00C5110B" w:rsidRPr="00F84F50">
        <w:rPr>
          <w:rFonts w:asciiTheme="minorHAnsi" w:hAnsiTheme="minorHAnsi" w:cstheme="minorHAnsi"/>
          <w:b/>
          <w:bCs/>
          <w:color w:val="auto"/>
          <w:sz w:val="28"/>
          <w:szCs w:val="28"/>
        </w:rPr>
        <w:t xml:space="preserve"> via Zoom.</w:t>
      </w:r>
    </w:p>
    <w:p w14:paraId="62893870" w14:textId="77777777" w:rsidR="004C6DF5" w:rsidRPr="00F84F50" w:rsidRDefault="004C6DF5" w:rsidP="00F700B6">
      <w:pPr>
        <w:pStyle w:val="Heading2"/>
        <w:rPr>
          <w:rFonts w:asciiTheme="minorHAnsi" w:hAnsiTheme="minorHAnsi" w:cstheme="minorHAnsi"/>
          <w:b/>
          <w:bCs/>
          <w:color w:val="auto"/>
          <w:sz w:val="24"/>
          <w:szCs w:val="24"/>
        </w:rPr>
      </w:pPr>
    </w:p>
    <w:p w14:paraId="0A27A78B" w14:textId="05575ED4" w:rsidR="00C5110B" w:rsidRPr="00F84F50" w:rsidRDefault="00C5110B" w:rsidP="00F700B6">
      <w:pPr>
        <w:pStyle w:val="Heading2"/>
        <w:rPr>
          <w:b/>
          <w:bCs/>
          <w:color w:val="auto"/>
          <w:sz w:val="24"/>
          <w:szCs w:val="24"/>
        </w:rPr>
      </w:pPr>
      <w:r w:rsidRPr="00F84F50">
        <w:rPr>
          <w:b/>
          <w:bCs/>
          <w:color w:val="auto"/>
          <w:sz w:val="24"/>
          <w:szCs w:val="24"/>
        </w:rPr>
        <w:t>The meeting opened at 7.30 p.m.</w:t>
      </w:r>
      <w:r w:rsidR="00A35B9C">
        <w:rPr>
          <w:b/>
          <w:bCs/>
          <w:color w:val="auto"/>
          <w:sz w:val="24"/>
          <w:szCs w:val="24"/>
        </w:rPr>
        <w:t xml:space="preserve"> Note a change in the order of business.</w:t>
      </w:r>
    </w:p>
    <w:p w14:paraId="5CA88E41" w14:textId="77777777" w:rsidR="004C6DF5" w:rsidRPr="00F84F50" w:rsidRDefault="004C6DF5" w:rsidP="00C5110B">
      <w:pPr>
        <w:pStyle w:val="NoSpacing"/>
        <w:rPr>
          <w:b/>
          <w:bCs/>
          <w:sz w:val="24"/>
          <w:szCs w:val="24"/>
        </w:rPr>
      </w:pPr>
    </w:p>
    <w:p w14:paraId="11836ECF" w14:textId="08CDDD1E" w:rsidR="006F058E" w:rsidRPr="0071334F" w:rsidRDefault="00C5110B" w:rsidP="00C5110B">
      <w:pPr>
        <w:pStyle w:val="NoSpacing"/>
        <w:rPr>
          <w:sz w:val="24"/>
          <w:szCs w:val="24"/>
        </w:rPr>
      </w:pPr>
      <w:r w:rsidRPr="0071334F">
        <w:rPr>
          <w:b/>
          <w:bCs/>
          <w:sz w:val="24"/>
          <w:szCs w:val="24"/>
        </w:rPr>
        <w:t xml:space="preserve">Those </w:t>
      </w:r>
      <w:proofErr w:type="gramStart"/>
      <w:r w:rsidRPr="0071334F">
        <w:rPr>
          <w:b/>
          <w:bCs/>
          <w:sz w:val="24"/>
          <w:szCs w:val="24"/>
        </w:rPr>
        <w:t>present :</w:t>
      </w:r>
      <w:proofErr w:type="gramEnd"/>
      <w:r w:rsidRPr="0071334F">
        <w:rPr>
          <w:sz w:val="24"/>
          <w:szCs w:val="24"/>
        </w:rPr>
        <w:t xml:space="preserve"> P</w:t>
      </w:r>
      <w:r w:rsidR="006F058E" w:rsidRPr="0071334F">
        <w:rPr>
          <w:sz w:val="24"/>
          <w:szCs w:val="24"/>
        </w:rPr>
        <w:t>eter</w:t>
      </w:r>
      <w:r w:rsidR="00461D7A" w:rsidRPr="0071334F">
        <w:rPr>
          <w:sz w:val="24"/>
          <w:szCs w:val="24"/>
        </w:rPr>
        <w:t xml:space="preserve"> </w:t>
      </w:r>
      <w:proofErr w:type="spellStart"/>
      <w:r w:rsidRPr="0071334F">
        <w:rPr>
          <w:sz w:val="24"/>
          <w:szCs w:val="24"/>
        </w:rPr>
        <w:t>Lotarius</w:t>
      </w:r>
      <w:proofErr w:type="spellEnd"/>
      <w:r w:rsidRPr="0071334F">
        <w:rPr>
          <w:sz w:val="24"/>
          <w:szCs w:val="24"/>
        </w:rPr>
        <w:t xml:space="preserve"> (PL)</w:t>
      </w:r>
      <w:r w:rsidR="00220351" w:rsidRPr="0071334F">
        <w:rPr>
          <w:sz w:val="24"/>
          <w:szCs w:val="24"/>
        </w:rPr>
        <w:t xml:space="preserve"> </w:t>
      </w:r>
      <w:r w:rsidRPr="0071334F">
        <w:rPr>
          <w:sz w:val="24"/>
          <w:szCs w:val="24"/>
        </w:rPr>
        <w:t>Chairman</w:t>
      </w:r>
      <w:r w:rsidR="00220351" w:rsidRPr="0071334F">
        <w:rPr>
          <w:sz w:val="24"/>
          <w:szCs w:val="24"/>
        </w:rPr>
        <w:t>;</w:t>
      </w:r>
      <w:r w:rsidRPr="0071334F">
        <w:rPr>
          <w:sz w:val="24"/>
          <w:szCs w:val="24"/>
        </w:rPr>
        <w:t xml:space="preserve"> </w:t>
      </w:r>
      <w:r w:rsidR="00220351" w:rsidRPr="0071334F">
        <w:rPr>
          <w:sz w:val="24"/>
          <w:szCs w:val="24"/>
        </w:rPr>
        <w:t>D</w:t>
      </w:r>
      <w:r w:rsidR="006F058E" w:rsidRPr="0071334F">
        <w:rPr>
          <w:sz w:val="24"/>
          <w:szCs w:val="24"/>
        </w:rPr>
        <w:t>avid</w:t>
      </w:r>
      <w:r w:rsidR="00220351" w:rsidRPr="0071334F">
        <w:rPr>
          <w:sz w:val="24"/>
          <w:szCs w:val="24"/>
        </w:rPr>
        <w:t xml:space="preserve"> Wright (DW); H</w:t>
      </w:r>
      <w:r w:rsidR="006F058E" w:rsidRPr="0071334F">
        <w:rPr>
          <w:sz w:val="24"/>
          <w:szCs w:val="24"/>
        </w:rPr>
        <w:t>eather</w:t>
      </w:r>
      <w:r w:rsidR="00220351" w:rsidRPr="0071334F">
        <w:rPr>
          <w:sz w:val="24"/>
          <w:szCs w:val="24"/>
        </w:rPr>
        <w:t xml:space="preserve"> Doig (HD); </w:t>
      </w:r>
    </w:p>
    <w:p w14:paraId="1A78E516" w14:textId="6E243D03" w:rsidR="00220351" w:rsidRPr="0071334F" w:rsidRDefault="00220351" w:rsidP="00C5110B">
      <w:pPr>
        <w:pStyle w:val="NoSpacing"/>
        <w:rPr>
          <w:sz w:val="24"/>
          <w:szCs w:val="24"/>
        </w:rPr>
      </w:pPr>
      <w:r w:rsidRPr="0071334F">
        <w:rPr>
          <w:sz w:val="24"/>
          <w:szCs w:val="24"/>
        </w:rPr>
        <w:t>D</w:t>
      </w:r>
      <w:r w:rsidR="006F058E" w:rsidRPr="0071334F">
        <w:rPr>
          <w:sz w:val="24"/>
          <w:szCs w:val="24"/>
        </w:rPr>
        <w:t>avid</w:t>
      </w:r>
      <w:r w:rsidRPr="0071334F">
        <w:rPr>
          <w:sz w:val="24"/>
          <w:szCs w:val="24"/>
        </w:rPr>
        <w:t xml:space="preserve"> Cumming (DC); </w:t>
      </w:r>
      <w:r w:rsidR="00787FD8" w:rsidRPr="0071334F">
        <w:rPr>
          <w:sz w:val="24"/>
          <w:szCs w:val="24"/>
        </w:rPr>
        <w:t xml:space="preserve">David Hunt (DH); Simon Lee (SL); </w:t>
      </w:r>
      <w:r w:rsidRPr="0071334F">
        <w:rPr>
          <w:sz w:val="24"/>
          <w:szCs w:val="24"/>
        </w:rPr>
        <w:t>B</w:t>
      </w:r>
      <w:r w:rsidR="006F058E" w:rsidRPr="0071334F">
        <w:rPr>
          <w:sz w:val="24"/>
          <w:szCs w:val="24"/>
        </w:rPr>
        <w:t xml:space="preserve">everley </w:t>
      </w:r>
      <w:r w:rsidRPr="0071334F">
        <w:rPr>
          <w:sz w:val="24"/>
          <w:szCs w:val="24"/>
        </w:rPr>
        <w:t>Lee (BL); K</w:t>
      </w:r>
      <w:r w:rsidR="006F058E" w:rsidRPr="0071334F">
        <w:rPr>
          <w:sz w:val="24"/>
          <w:szCs w:val="24"/>
        </w:rPr>
        <w:t xml:space="preserve">ate </w:t>
      </w:r>
      <w:r w:rsidRPr="0071334F">
        <w:rPr>
          <w:sz w:val="24"/>
          <w:szCs w:val="24"/>
        </w:rPr>
        <w:t>Lloyd (KL) Clerk.</w:t>
      </w:r>
    </w:p>
    <w:p w14:paraId="5312FB23" w14:textId="6799E377" w:rsidR="00220351" w:rsidRDefault="00220351" w:rsidP="00C5110B">
      <w:pPr>
        <w:pStyle w:val="NoSpacing"/>
        <w:rPr>
          <w:sz w:val="24"/>
          <w:szCs w:val="24"/>
        </w:rPr>
      </w:pPr>
      <w:r w:rsidRPr="0071334F">
        <w:rPr>
          <w:sz w:val="24"/>
          <w:szCs w:val="24"/>
        </w:rPr>
        <w:t>Also present w</w:t>
      </w:r>
      <w:r w:rsidR="00EE5C2D" w:rsidRPr="0071334F">
        <w:rPr>
          <w:sz w:val="24"/>
          <w:szCs w:val="24"/>
        </w:rPr>
        <w:t>ere</w:t>
      </w:r>
      <w:r w:rsidRPr="0071334F">
        <w:rPr>
          <w:sz w:val="24"/>
          <w:szCs w:val="24"/>
        </w:rPr>
        <w:t xml:space="preserve"> </w:t>
      </w:r>
      <w:proofErr w:type="spellStart"/>
      <w:r w:rsidRPr="0071334F">
        <w:rPr>
          <w:sz w:val="24"/>
          <w:szCs w:val="24"/>
        </w:rPr>
        <w:t>Breckland</w:t>
      </w:r>
      <w:proofErr w:type="spellEnd"/>
      <w:r w:rsidRPr="0071334F">
        <w:rPr>
          <w:sz w:val="24"/>
          <w:szCs w:val="24"/>
        </w:rPr>
        <w:t xml:space="preserve"> District Councillor Mrs. S</w:t>
      </w:r>
      <w:r w:rsidR="005D42BE" w:rsidRPr="0071334F">
        <w:rPr>
          <w:sz w:val="24"/>
          <w:szCs w:val="24"/>
        </w:rPr>
        <w:t>a</w:t>
      </w:r>
      <w:r w:rsidR="006F058E" w:rsidRPr="0071334F">
        <w:rPr>
          <w:sz w:val="24"/>
          <w:szCs w:val="24"/>
        </w:rPr>
        <w:t>rah</w:t>
      </w:r>
      <w:r w:rsidRPr="0071334F">
        <w:rPr>
          <w:sz w:val="24"/>
          <w:szCs w:val="24"/>
        </w:rPr>
        <w:t xml:space="preserve"> Suggitt </w:t>
      </w:r>
      <w:r w:rsidR="00D43928" w:rsidRPr="0071334F">
        <w:rPr>
          <w:sz w:val="24"/>
          <w:szCs w:val="24"/>
        </w:rPr>
        <w:t>(SS)</w:t>
      </w:r>
      <w:r w:rsidR="00A93EE1" w:rsidRPr="0071334F">
        <w:rPr>
          <w:sz w:val="24"/>
          <w:szCs w:val="24"/>
        </w:rPr>
        <w:t xml:space="preserve"> and County Councillor Stephen Askew (SA).</w:t>
      </w:r>
    </w:p>
    <w:p w14:paraId="15B84C70" w14:textId="5A590FFF" w:rsidR="00640BEB" w:rsidRDefault="00640BEB" w:rsidP="00C5110B">
      <w:pPr>
        <w:pStyle w:val="NoSpacing"/>
        <w:rPr>
          <w:sz w:val="24"/>
          <w:szCs w:val="24"/>
        </w:rPr>
      </w:pPr>
    </w:p>
    <w:p w14:paraId="25C78307" w14:textId="0883986B" w:rsidR="00640BEB" w:rsidRPr="00640BEB" w:rsidRDefault="00640BEB" w:rsidP="00C5110B">
      <w:pPr>
        <w:pStyle w:val="NoSpacing"/>
        <w:rPr>
          <w:sz w:val="24"/>
          <w:szCs w:val="24"/>
        </w:rPr>
      </w:pPr>
      <w:r w:rsidRPr="00640BEB">
        <w:rPr>
          <w:b/>
          <w:bCs/>
          <w:sz w:val="24"/>
          <w:szCs w:val="24"/>
        </w:rPr>
        <w:t>District Councillor's Report.</w:t>
      </w:r>
      <w:r>
        <w:rPr>
          <w:b/>
          <w:bCs/>
          <w:sz w:val="24"/>
          <w:szCs w:val="24"/>
        </w:rPr>
        <w:t xml:space="preserve"> </w:t>
      </w:r>
      <w:r w:rsidRPr="00640BEB">
        <w:rPr>
          <w:sz w:val="24"/>
          <w:szCs w:val="24"/>
        </w:rPr>
        <w:t>Attached.</w:t>
      </w:r>
    </w:p>
    <w:p w14:paraId="359D6BB3" w14:textId="77777777" w:rsidR="00617100" w:rsidRPr="00640BEB" w:rsidRDefault="00617100" w:rsidP="00C5110B">
      <w:pPr>
        <w:pStyle w:val="NoSpacing"/>
        <w:rPr>
          <w:sz w:val="24"/>
          <w:szCs w:val="24"/>
        </w:rPr>
      </w:pPr>
      <w:r w:rsidRPr="00640BEB">
        <w:rPr>
          <w:sz w:val="24"/>
          <w:szCs w:val="24"/>
        </w:rPr>
        <w:t xml:space="preserve"> </w:t>
      </w:r>
    </w:p>
    <w:p w14:paraId="6410FE9F" w14:textId="77777777" w:rsidR="00DF54F1" w:rsidRDefault="00617100" w:rsidP="00C5110B">
      <w:pPr>
        <w:pStyle w:val="NoSpacing"/>
        <w:rPr>
          <w:sz w:val="24"/>
          <w:szCs w:val="24"/>
        </w:rPr>
      </w:pPr>
      <w:r w:rsidRPr="0071334F">
        <w:rPr>
          <w:sz w:val="24"/>
          <w:szCs w:val="24"/>
        </w:rPr>
        <w:t xml:space="preserve">Prior to the start of the meeting the Council and visitors kept a minute's silence to mark </w:t>
      </w:r>
    </w:p>
    <w:p w14:paraId="1A9ADE4F" w14:textId="04058D79" w:rsidR="003F7A9A" w:rsidRPr="0071334F" w:rsidRDefault="00EE5C2D" w:rsidP="00C5110B">
      <w:pPr>
        <w:pStyle w:val="NoSpacing"/>
        <w:rPr>
          <w:sz w:val="24"/>
          <w:szCs w:val="24"/>
        </w:rPr>
      </w:pPr>
      <w:r w:rsidRPr="0071334F">
        <w:rPr>
          <w:sz w:val="24"/>
          <w:szCs w:val="24"/>
        </w:rPr>
        <w:t xml:space="preserve">with </w:t>
      </w:r>
      <w:r w:rsidR="00617100" w:rsidRPr="0071334F">
        <w:rPr>
          <w:sz w:val="24"/>
          <w:szCs w:val="24"/>
        </w:rPr>
        <w:t xml:space="preserve">respect the death of H.R.H. Prince Philip, Duke of Edinburgh.   </w:t>
      </w:r>
    </w:p>
    <w:p w14:paraId="02CB88E9" w14:textId="77777777" w:rsidR="00617100" w:rsidRPr="0071334F" w:rsidRDefault="00617100" w:rsidP="00F700B6">
      <w:pPr>
        <w:pStyle w:val="Heading2"/>
        <w:rPr>
          <w:b/>
          <w:bCs/>
        </w:rPr>
      </w:pPr>
    </w:p>
    <w:p w14:paraId="68884EA8" w14:textId="7339930F" w:rsidR="00220351" w:rsidRPr="0071334F" w:rsidRDefault="00220351" w:rsidP="00F700B6">
      <w:pPr>
        <w:pStyle w:val="Heading2"/>
        <w:rPr>
          <w:color w:val="auto"/>
          <w:sz w:val="24"/>
          <w:szCs w:val="24"/>
        </w:rPr>
      </w:pPr>
      <w:r w:rsidRPr="00640BEB">
        <w:rPr>
          <w:b/>
          <w:bCs/>
        </w:rPr>
        <w:t>1</w:t>
      </w:r>
      <w:r w:rsidRPr="00640BEB">
        <w:rPr>
          <w:b/>
          <w:bCs/>
          <w:color w:val="auto"/>
          <w:sz w:val="24"/>
          <w:szCs w:val="24"/>
        </w:rPr>
        <w:t>. Apologies for absence</w:t>
      </w:r>
      <w:r w:rsidRPr="0071334F">
        <w:rPr>
          <w:b/>
          <w:bCs/>
          <w:color w:val="auto"/>
          <w:sz w:val="24"/>
          <w:szCs w:val="24"/>
        </w:rPr>
        <w:t>:</w:t>
      </w:r>
      <w:r w:rsidRPr="0071334F">
        <w:rPr>
          <w:color w:val="auto"/>
          <w:sz w:val="24"/>
          <w:szCs w:val="24"/>
        </w:rPr>
        <w:t xml:space="preserve"> </w:t>
      </w:r>
      <w:r w:rsidR="00787FD8" w:rsidRPr="0071334F">
        <w:rPr>
          <w:color w:val="auto"/>
          <w:sz w:val="24"/>
          <w:szCs w:val="24"/>
        </w:rPr>
        <w:t>The meeting was attended by the full Council.</w:t>
      </w:r>
    </w:p>
    <w:p w14:paraId="058BB105" w14:textId="35199793" w:rsidR="00220351" w:rsidRPr="0071334F" w:rsidRDefault="00220351" w:rsidP="00F700B6">
      <w:pPr>
        <w:pStyle w:val="Heading2"/>
        <w:rPr>
          <w:b/>
          <w:bCs/>
          <w:color w:val="auto"/>
          <w:sz w:val="24"/>
          <w:szCs w:val="24"/>
        </w:rPr>
      </w:pPr>
      <w:r w:rsidRPr="0071334F">
        <w:rPr>
          <w:b/>
          <w:bCs/>
          <w:color w:val="auto"/>
          <w:sz w:val="24"/>
          <w:szCs w:val="24"/>
        </w:rPr>
        <w:t xml:space="preserve">2. Declarations of Interest. </w:t>
      </w:r>
    </w:p>
    <w:p w14:paraId="50D0A46A" w14:textId="18A75230" w:rsidR="00220351" w:rsidRPr="0071334F" w:rsidRDefault="00220351" w:rsidP="00220351">
      <w:pPr>
        <w:pStyle w:val="NoSpacing"/>
        <w:ind w:left="284" w:hanging="284"/>
        <w:rPr>
          <w:sz w:val="24"/>
          <w:szCs w:val="24"/>
        </w:rPr>
      </w:pPr>
      <w:r w:rsidRPr="0071334F">
        <w:rPr>
          <w:sz w:val="24"/>
          <w:szCs w:val="24"/>
        </w:rPr>
        <w:tab/>
        <w:t xml:space="preserve">There were no declarations of interest to be added to those declared at </w:t>
      </w:r>
      <w:r w:rsidR="005D42BE" w:rsidRPr="0071334F">
        <w:rPr>
          <w:sz w:val="24"/>
          <w:szCs w:val="24"/>
        </w:rPr>
        <w:t xml:space="preserve">the Council </w:t>
      </w:r>
      <w:r w:rsidRPr="0071334F">
        <w:rPr>
          <w:sz w:val="24"/>
          <w:szCs w:val="24"/>
        </w:rPr>
        <w:t>election in May 2019.</w:t>
      </w:r>
    </w:p>
    <w:p w14:paraId="54B921F3" w14:textId="77777777" w:rsidR="00A76711" w:rsidRDefault="00A76711" w:rsidP="001167A6">
      <w:pPr>
        <w:pStyle w:val="NoSpacing"/>
        <w:ind w:left="142" w:right="6686" w:hanging="284"/>
        <w:rPr>
          <w:rStyle w:val="Heading2Char"/>
          <w:rFonts w:asciiTheme="minorHAnsi" w:hAnsiTheme="minorHAnsi" w:cstheme="minorHAnsi"/>
          <w:b/>
          <w:bCs/>
          <w:color w:val="auto"/>
          <w:sz w:val="24"/>
          <w:szCs w:val="24"/>
        </w:rPr>
      </w:pPr>
    </w:p>
    <w:p w14:paraId="40496E89" w14:textId="340CB135" w:rsidR="00220351" w:rsidRPr="00535DDC" w:rsidRDefault="00A76711" w:rsidP="00547C69">
      <w:pPr>
        <w:pStyle w:val="NoSpacing"/>
        <w:ind w:right="348" w:hanging="284"/>
        <w:rPr>
          <w:rFonts w:asciiTheme="majorHAnsi" w:hAnsiTheme="majorHAnsi" w:cstheme="majorHAnsi"/>
          <w:sz w:val="24"/>
          <w:szCs w:val="24"/>
        </w:rPr>
      </w:pPr>
      <w:r>
        <w:rPr>
          <w:rStyle w:val="Heading2Char"/>
          <w:rFonts w:cstheme="majorHAnsi"/>
          <w:b/>
          <w:bCs/>
          <w:color w:val="auto"/>
          <w:sz w:val="24"/>
          <w:szCs w:val="24"/>
        </w:rPr>
        <w:t xml:space="preserve">  </w:t>
      </w:r>
      <w:r w:rsidR="00D03F94" w:rsidRPr="00535DDC">
        <w:rPr>
          <w:rStyle w:val="Heading2Char"/>
          <w:rFonts w:cstheme="majorHAnsi"/>
          <w:b/>
          <w:bCs/>
          <w:color w:val="auto"/>
          <w:sz w:val="24"/>
          <w:szCs w:val="24"/>
        </w:rPr>
        <w:t xml:space="preserve">3. Minutes of the last meeting </w:t>
      </w:r>
      <w:r w:rsidR="00220351" w:rsidRPr="00535DDC">
        <w:rPr>
          <w:rStyle w:val="Heading2Char"/>
          <w:rFonts w:cstheme="majorHAnsi"/>
          <w:color w:val="auto"/>
          <w:sz w:val="24"/>
          <w:szCs w:val="24"/>
        </w:rPr>
        <w:t>held on</w:t>
      </w:r>
      <w:r w:rsidR="00787FD8" w:rsidRPr="00535DDC">
        <w:rPr>
          <w:rFonts w:asciiTheme="majorHAnsi" w:hAnsiTheme="majorHAnsi" w:cstheme="majorHAnsi"/>
          <w:sz w:val="24"/>
          <w:szCs w:val="24"/>
        </w:rPr>
        <w:t xml:space="preserve"> the</w:t>
      </w:r>
      <w:r w:rsidR="005F70A0">
        <w:rPr>
          <w:rFonts w:asciiTheme="majorHAnsi" w:hAnsiTheme="majorHAnsi" w:cstheme="majorHAnsi"/>
          <w:sz w:val="24"/>
          <w:szCs w:val="24"/>
        </w:rPr>
        <w:t xml:space="preserve"> </w:t>
      </w:r>
      <w:r w:rsidR="00787FD8" w:rsidRPr="00535DDC">
        <w:rPr>
          <w:rFonts w:asciiTheme="majorHAnsi" w:hAnsiTheme="majorHAnsi" w:cstheme="majorHAnsi"/>
          <w:sz w:val="24"/>
          <w:szCs w:val="24"/>
        </w:rPr>
        <w:t xml:space="preserve">8thof </w:t>
      </w:r>
      <w:r w:rsidR="00A93EE1" w:rsidRPr="00535DDC">
        <w:rPr>
          <w:rFonts w:asciiTheme="majorHAnsi" w:hAnsiTheme="majorHAnsi" w:cstheme="majorHAnsi"/>
          <w:sz w:val="24"/>
          <w:szCs w:val="24"/>
        </w:rPr>
        <w:t>March</w:t>
      </w:r>
      <w:r w:rsidR="00787FD8" w:rsidRPr="00535DDC">
        <w:rPr>
          <w:rFonts w:asciiTheme="majorHAnsi" w:hAnsiTheme="majorHAnsi" w:cstheme="majorHAnsi"/>
          <w:sz w:val="24"/>
          <w:szCs w:val="24"/>
        </w:rPr>
        <w:t xml:space="preserve"> 2021</w:t>
      </w:r>
      <w:r w:rsidR="00220351" w:rsidRPr="00535DDC">
        <w:rPr>
          <w:rFonts w:asciiTheme="majorHAnsi" w:hAnsiTheme="majorHAnsi" w:cstheme="majorHAnsi"/>
          <w:sz w:val="24"/>
          <w:szCs w:val="24"/>
        </w:rPr>
        <w:t xml:space="preserve">. </w:t>
      </w:r>
      <w:r w:rsidR="00EE5C2D" w:rsidRPr="00535DDC">
        <w:rPr>
          <w:rFonts w:asciiTheme="majorHAnsi" w:hAnsiTheme="majorHAnsi" w:cstheme="majorHAnsi"/>
          <w:sz w:val="24"/>
          <w:szCs w:val="24"/>
        </w:rPr>
        <w:t>These were approved and will be</w:t>
      </w:r>
      <w:r w:rsidR="00220351" w:rsidRPr="00535DDC">
        <w:rPr>
          <w:rFonts w:asciiTheme="majorHAnsi" w:hAnsiTheme="majorHAnsi" w:cstheme="majorHAnsi"/>
          <w:sz w:val="24"/>
          <w:szCs w:val="24"/>
        </w:rPr>
        <w:t xml:space="preserve"> signed at the next physical meeting of the Council</w:t>
      </w:r>
      <w:r w:rsidR="00787FD8" w:rsidRPr="00535DDC">
        <w:rPr>
          <w:rFonts w:asciiTheme="majorHAnsi" w:hAnsiTheme="majorHAnsi" w:cstheme="majorHAnsi"/>
          <w:sz w:val="24"/>
          <w:szCs w:val="24"/>
        </w:rPr>
        <w:t xml:space="preserve"> together with the Minutes of the 5th of October 2020</w:t>
      </w:r>
      <w:r w:rsidR="00A93EE1" w:rsidRPr="00535DDC">
        <w:rPr>
          <w:rFonts w:asciiTheme="majorHAnsi" w:hAnsiTheme="majorHAnsi" w:cstheme="majorHAnsi"/>
          <w:sz w:val="24"/>
          <w:szCs w:val="24"/>
        </w:rPr>
        <w:t>, the 6th of January 2021, the 8th of February and 8th of March 2021 or earlier if it can be managed safely.</w:t>
      </w:r>
      <w:r w:rsidR="00787FD8" w:rsidRPr="00535DDC">
        <w:rPr>
          <w:rFonts w:asciiTheme="majorHAnsi" w:hAnsiTheme="majorHAnsi" w:cstheme="majorHAnsi"/>
          <w:sz w:val="24"/>
          <w:szCs w:val="24"/>
        </w:rPr>
        <w:t xml:space="preserve"> </w:t>
      </w:r>
    </w:p>
    <w:p w14:paraId="3FFC9A8A" w14:textId="58C17181" w:rsidR="00147327" w:rsidRPr="00535DDC" w:rsidRDefault="00147327" w:rsidP="00547C69">
      <w:pPr>
        <w:pStyle w:val="NoSpacing"/>
        <w:ind w:right="348" w:hanging="284"/>
        <w:rPr>
          <w:rFonts w:asciiTheme="majorHAnsi" w:hAnsiTheme="majorHAnsi" w:cstheme="majorHAnsi"/>
          <w:sz w:val="24"/>
          <w:szCs w:val="24"/>
        </w:rPr>
      </w:pPr>
    </w:p>
    <w:p w14:paraId="102C45BF" w14:textId="4C00AC54" w:rsidR="00147327" w:rsidRPr="00535DDC" w:rsidRDefault="001167A6" w:rsidP="00547C69">
      <w:pPr>
        <w:pStyle w:val="NoSpacing"/>
        <w:ind w:right="348" w:hanging="284"/>
        <w:rPr>
          <w:rFonts w:asciiTheme="majorHAnsi" w:hAnsiTheme="majorHAnsi" w:cstheme="majorHAnsi"/>
          <w:sz w:val="24"/>
          <w:szCs w:val="24"/>
        </w:rPr>
      </w:pPr>
      <w:r w:rsidRPr="00535DDC">
        <w:rPr>
          <w:rFonts w:asciiTheme="majorHAnsi" w:hAnsiTheme="majorHAnsi" w:cstheme="majorHAnsi"/>
          <w:b/>
          <w:bCs/>
          <w:sz w:val="24"/>
          <w:szCs w:val="24"/>
        </w:rPr>
        <w:t xml:space="preserve">  </w:t>
      </w:r>
      <w:r w:rsidR="00147327" w:rsidRPr="00535DDC">
        <w:rPr>
          <w:rFonts w:asciiTheme="majorHAnsi" w:hAnsiTheme="majorHAnsi" w:cstheme="majorHAnsi"/>
          <w:b/>
          <w:bCs/>
          <w:sz w:val="24"/>
          <w:szCs w:val="24"/>
        </w:rPr>
        <w:t>4. County Councillor Stephen Askew.</w:t>
      </w:r>
      <w:r w:rsidR="00147327" w:rsidRPr="00535DDC">
        <w:rPr>
          <w:rFonts w:asciiTheme="majorHAnsi" w:hAnsiTheme="majorHAnsi" w:cstheme="majorHAnsi"/>
          <w:sz w:val="24"/>
          <w:szCs w:val="24"/>
        </w:rPr>
        <w:t xml:space="preserve"> Councillor Askew thanked the Council for the opportunity to speak at the meeting. He welcomed the opening of the new bridge at Heath Road, remarking on its improvement over the former. In his role as </w:t>
      </w:r>
      <w:proofErr w:type="gramStart"/>
      <w:r w:rsidR="00147327" w:rsidRPr="00535DDC">
        <w:rPr>
          <w:rFonts w:asciiTheme="majorHAnsi" w:hAnsiTheme="majorHAnsi" w:cstheme="majorHAnsi"/>
          <w:sz w:val="24"/>
          <w:szCs w:val="24"/>
        </w:rPr>
        <w:t>Councillor</w:t>
      </w:r>
      <w:proofErr w:type="gramEnd"/>
      <w:r w:rsidR="00147327" w:rsidRPr="00535DDC">
        <w:rPr>
          <w:rFonts w:asciiTheme="majorHAnsi" w:hAnsiTheme="majorHAnsi" w:cstheme="majorHAnsi"/>
          <w:sz w:val="24"/>
          <w:szCs w:val="24"/>
        </w:rPr>
        <w:t xml:space="preserve"> he </w:t>
      </w:r>
      <w:r w:rsidR="00617100" w:rsidRPr="00535DDC">
        <w:rPr>
          <w:rFonts w:asciiTheme="majorHAnsi" w:hAnsiTheme="majorHAnsi" w:cstheme="majorHAnsi"/>
          <w:sz w:val="24"/>
          <w:szCs w:val="24"/>
        </w:rPr>
        <w:t xml:space="preserve">has </w:t>
      </w:r>
      <w:r w:rsidR="00147327" w:rsidRPr="00535DDC">
        <w:rPr>
          <w:rFonts w:asciiTheme="majorHAnsi" w:hAnsiTheme="majorHAnsi" w:cstheme="majorHAnsi"/>
          <w:sz w:val="24"/>
          <w:szCs w:val="24"/>
        </w:rPr>
        <w:t>receive</w:t>
      </w:r>
      <w:r w:rsidR="00617100" w:rsidRPr="00535DDC">
        <w:rPr>
          <w:rFonts w:asciiTheme="majorHAnsi" w:hAnsiTheme="majorHAnsi" w:cstheme="majorHAnsi"/>
          <w:sz w:val="24"/>
          <w:szCs w:val="24"/>
        </w:rPr>
        <w:t xml:space="preserve">d an increase in the </w:t>
      </w:r>
      <w:r w:rsidR="00147327" w:rsidRPr="00535DDC">
        <w:rPr>
          <w:rFonts w:asciiTheme="majorHAnsi" w:hAnsiTheme="majorHAnsi" w:cstheme="majorHAnsi"/>
          <w:sz w:val="24"/>
          <w:szCs w:val="24"/>
        </w:rPr>
        <w:t>amount of</w:t>
      </w:r>
      <w:r w:rsidR="00131033" w:rsidRPr="00535DDC">
        <w:rPr>
          <w:rFonts w:asciiTheme="majorHAnsi" w:hAnsiTheme="majorHAnsi" w:cstheme="majorHAnsi"/>
          <w:sz w:val="24"/>
          <w:szCs w:val="24"/>
        </w:rPr>
        <w:t xml:space="preserve"> monies from £6,000 to</w:t>
      </w:r>
      <w:r w:rsidR="00147327" w:rsidRPr="00535DDC">
        <w:rPr>
          <w:rFonts w:asciiTheme="majorHAnsi" w:hAnsiTheme="majorHAnsi" w:cstheme="majorHAnsi"/>
          <w:sz w:val="24"/>
          <w:szCs w:val="24"/>
        </w:rPr>
        <w:t xml:space="preserve"> £10.000 p.a. which he is able to use to help fund </w:t>
      </w:r>
      <w:r w:rsidR="00131033" w:rsidRPr="00535DDC">
        <w:rPr>
          <w:rFonts w:asciiTheme="majorHAnsi" w:hAnsiTheme="majorHAnsi" w:cstheme="majorHAnsi"/>
          <w:sz w:val="24"/>
          <w:szCs w:val="24"/>
        </w:rPr>
        <w:t xml:space="preserve">Councils' needs. However, these must be associated with Highways projects. He also reminded the Council of the </w:t>
      </w:r>
      <w:r w:rsidR="006050EF" w:rsidRPr="00535DDC">
        <w:rPr>
          <w:rFonts w:asciiTheme="majorHAnsi" w:hAnsiTheme="majorHAnsi" w:cstheme="majorHAnsi"/>
          <w:sz w:val="24"/>
          <w:szCs w:val="24"/>
        </w:rPr>
        <w:t xml:space="preserve">Norfolk County Council </w:t>
      </w:r>
      <w:r w:rsidR="00131033" w:rsidRPr="00535DDC">
        <w:rPr>
          <w:rFonts w:asciiTheme="majorHAnsi" w:hAnsiTheme="majorHAnsi" w:cstheme="majorHAnsi"/>
          <w:sz w:val="24"/>
          <w:szCs w:val="24"/>
        </w:rPr>
        <w:t xml:space="preserve">50/50 </w:t>
      </w:r>
      <w:r w:rsidR="006050EF" w:rsidRPr="00535DDC">
        <w:rPr>
          <w:rFonts w:asciiTheme="majorHAnsi" w:hAnsiTheme="majorHAnsi" w:cstheme="majorHAnsi"/>
          <w:sz w:val="24"/>
          <w:szCs w:val="24"/>
        </w:rPr>
        <w:t xml:space="preserve">Parish </w:t>
      </w:r>
      <w:r w:rsidR="00131033" w:rsidRPr="00535DDC">
        <w:rPr>
          <w:rFonts w:asciiTheme="majorHAnsi" w:hAnsiTheme="majorHAnsi" w:cstheme="majorHAnsi"/>
          <w:sz w:val="24"/>
          <w:szCs w:val="24"/>
        </w:rPr>
        <w:t>Partnership scheme</w:t>
      </w:r>
      <w:r w:rsidR="006050EF" w:rsidRPr="00535DDC">
        <w:rPr>
          <w:rFonts w:asciiTheme="majorHAnsi" w:hAnsiTheme="majorHAnsi" w:cstheme="majorHAnsi"/>
          <w:sz w:val="24"/>
          <w:szCs w:val="24"/>
        </w:rPr>
        <w:t xml:space="preserve">. </w:t>
      </w:r>
      <w:r w:rsidR="00131033" w:rsidRPr="00535DDC">
        <w:rPr>
          <w:rFonts w:asciiTheme="majorHAnsi" w:hAnsiTheme="majorHAnsi" w:cstheme="majorHAnsi"/>
          <w:sz w:val="24"/>
          <w:szCs w:val="24"/>
        </w:rPr>
        <w:t xml:space="preserve">He </w:t>
      </w:r>
      <w:r w:rsidR="00147327" w:rsidRPr="00535DDC">
        <w:rPr>
          <w:rFonts w:asciiTheme="majorHAnsi" w:hAnsiTheme="majorHAnsi" w:cstheme="majorHAnsi"/>
          <w:sz w:val="24"/>
          <w:szCs w:val="24"/>
        </w:rPr>
        <w:t>suggested we bear this in mind if we have any such projects.</w:t>
      </w:r>
      <w:r w:rsidR="004978CC" w:rsidRPr="00535DDC">
        <w:rPr>
          <w:rFonts w:asciiTheme="majorHAnsi" w:hAnsiTheme="majorHAnsi" w:cstheme="majorHAnsi"/>
          <w:sz w:val="24"/>
          <w:szCs w:val="24"/>
        </w:rPr>
        <w:t xml:space="preserve">  He will be standing again at the May election and whether he be returned or not thanked the Council for its past support. He then left the meeting.</w:t>
      </w:r>
      <w:r w:rsidR="00147327" w:rsidRPr="00535DDC">
        <w:rPr>
          <w:rFonts w:asciiTheme="majorHAnsi" w:hAnsiTheme="majorHAnsi" w:cstheme="majorHAnsi"/>
          <w:sz w:val="24"/>
          <w:szCs w:val="24"/>
        </w:rPr>
        <w:t xml:space="preserve">    </w:t>
      </w:r>
    </w:p>
    <w:p w14:paraId="73726AFF" w14:textId="0924510A" w:rsidR="00787FD8" w:rsidRPr="0071334F" w:rsidRDefault="004978CC" w:rsidP="00F700B6">
      <w:pPr>
        <w:pStyle w:val="Heading1"/>
        <w:rPr>
          <w:rFonts w:ascii="Calibri" w:hAnsi="Calibri" w:cs="Calibri"/>
          <w:color w:val="auto"/>
          <w:sz w:val="24"/>
          <w:szCs w:val="24"/>
        </w:rPr>
      </w:pPr>
      <w:r w:rsidRPr="0071334F">
        <w:rPr>
          <w:b/>
          <w:bCs/>
          <w:color w:val="auto"/>
          <w:sz w:val="24"/>
          <w:szCs w:val="24"/>
        </w:rPr>
        <w:t>5.</w:t>
      </w:r>
      <w:r w:rsidR="00220351" w:rsidRPr="0071334F">
        <w:rPr>
          <w:b/>
          <w:bCs/>
          <w:color w:val="auto"/>
          <w:sz w:val="24"/>
          <w:szCs w:val="24"/>
        </w:rPr>
        <w:t xml:space="preserve"> Matters Arising</w:t>
      </w:r>
      <w:r w:rsidR="00F31638" w:rsidRPr="0071334F">
        <w:rPr>
          <w:b/>
          <w:bCs/>
          <w:color w:val="auto"/>
          <w:sz w:val="24"/>
          <w:szCs w:val="24"/>
        </w:rPr>
        <w:t xml:space="preserve"> and </w:t>
      </w:r>
      <w:r w:rsidR="0071334F">
        <w:rPr>
          <w:b/>
          <w:bCs/>
          <w:color w:val="auto"/>
          <w:sz w:val="24"/>
          <w:szCs w:val="24"/>
        </w:rPr>
        <w:t xml:space="preserve">ongoing </w:t>
      </w:r>
      <w:r w:rsidR="00F31638" w:rsidRPr="0071334F">
        <w:rPr>
          <w:b/>
          <w:bCs/>
          <w:color w:val="auto"/>
          <w:sz w:val="24"/>
          <w:szCs w:val="24"/>
        </w:rPr>
        <w:t>issues.</w:t>
      </w:r>
      <w:r w:rsidR="005D42BE" w:rsidRPr="0071334F">
        <w:rPr>
          <w:color w:val="auto"/>
          <w:sz w:val="24"/>
          <w:szCs w:val="24"/>
        </w:rPr>
        <w:t xml:space="preserve"> </w:t>
      </w:r>
      <w:r w:rsidR="009F2747" w:rsidRPr="0071334F">
        <w:rPr>
          <w:color w:val="auto"/>
          <w:sz w:val="24"/>
          <w:szCs w:val="24"/>
        </w:rPr>
        <w:tab/>
      </w:r>
      <w:r w:rsidR="009F2747" w:rsidRPr="0071334F">
        <w:rPr>
          <w:sz w:val="24"/>
          <w:szCs w:val="24"/>
        </w:rPr>
        <w:tab/>
      </w:r>
      <w:r w:rsidR="009F2747" w:rsidRPr="0071334F">
        <w:rPr>
          <w:sz w:val="24"/>
          <w:szCs w:val="24"/>
        </w:rPr>
        <w:tab/>
      </w:r>
      <w:r w:rsidR="009F2747" w:rsidRPr="0071334F">
        <w:rPr>
          <w:sz w:val="24"/>
          <w:szCs w:val="24"/>
        </w:rPr>
        <w:tab/>
      </w:r>
      <w:r w:rsidR="009F2747" w:rsidRPr="0071334F">
        <w:rPr>
          <w:sz w:val="24"/>
          <w:szCs w:val="24"/>
        </w:rPr>
        <w:tab/>
      </w:r>
      <w:r w:rsidR="009F2747" w:rsidRPr="0071334F">
        <w:rPr>
          <w:b/>
          <w:bCs/>
          <w:sz w:val="24"/>
          <w:szCs w:val="24"/>
        </w:rPr>
        <w:tab/>
      </w:r>
      <w:r w:rsidR="009F2747" w:rsidRPr="0071334F">
        <w:rPr>
          <w:rFonts w:ascii="Calibri" w:hAnsi="Calibri" w:cs="Calibri"/>
          <w:b/>
          <w:bCs/>
          <w:color w:val="auto"/>
          <w:sz w:val="24"/>
          <w:szCs w:val="24"/>
        </w:rPr>
        <w:t>Action</w:t>
      </w:r>
    </w:p>
    <w:p w14:paraId="412D8B02" w14:textId="54549F79" w:rsidR="00D43928" w:rsidRPr="00DF54F1" w:rsidRDefault="00787FD8" w:rsidP="00DF54F1">
      <w:pPr>
        <w:pStyle w:val="Heading1"/>
        <w:numPr>
          <w:ilvl w:val="0"/>
          <w:numId w:val="1"/>
        </w:numPr>
        <w:rPr>
          <w:rFonts w:asciiTheme="minorHAnsi" w:hAnsiTheme="minorHAnsi" w:cstheme="minorHAnsi"/>
          <w:color w:val="auto"/>
          <w:sz w:val="24"/>
          <w:szCs w:val="24"/>
        </w:rPr>
      </w:pPr>
      <w:r w:rsidRPr="0071334F">
        <w:rPr>
          <w:rFonts w:asciiTheme="minorHAnsi" w:hAnsiTheme="minorHAnsi" w:cstheme="minorHAnsi"/>
          <w:color w:val="auto"/>
          <w:sz w:val="24"/>
          <w:szCs w:val="24"/>
        </w:rPr>
        <w:t xml:space="preserve">Defibrillator for </w:t>
      </w:r>
      <w:proofErr w:type="spellStart"/>
      <w:r w:rsidRPr="0071334F">
        <w:rPr>
          <w:rFonts w:asciiTheme="minorHAnsi" w:hAnsiTheme="minorHAnsi" w:cstheme="minorHAnsi"/>
          <w:color w:val="auto"/>
          <w:sz w:val="24"/>
          <w:szCs w:val="24"/>
        </w:rPr>
        <w:t>Wilby</w:t>
      </w:r>
      <w:proofErr w:type="spellEnd"/>
      <w:r w:rsidRPr="0071334F">
        <w:rPr>
          <w:rFonts w:asciiTheme="minorHAnsi" w:hAnsiTheme="minorHAnsi" w:cstheme="minorHAnsi"/>
          <w:color w:val="auto"/>
          <w:sz w:val="24"/>
          <w:szCs w:val="24"/>
        </w:rPr>
        <w:t xml:space="preserve">. </w:t>
      </w:r>
      <w:r w:rsidR="00A93EE1" w:rsidRPr="0071334F">
        <w:rPr>
          <w:rFonts w:asciiTheme="minorHAnsi" w:hAnsiTheme="minorHAnsi" w:cstheme="minorHAnsi"/>
          <w:color w:val="auto"/>
          <w:sz w:val="24"/>
          <w:szCs w:val="24"/>
        </w:rPr>
        <w:t xml:space="preserve">It was agreed that the device Lifeline View defibrillator as described </w:t>
      </w:r>
      <w:r w:rsidR="00A93EE1" w:rsidRPr="00DF54F1">
        <w:rPr>
          <w:rFonts w:asciiTheme="minorHAnsi" w:hAnsiTheme="minorHAnsi" w:cstheme="minorHAnsi"/>
          <w:color w:val="auto"/>
          <w:sz w:val="24"/>
          <w:szCs w:val="24"/>
        </w:rPr>
        <w:t xml:space="preserve">in the document entitled Community Heartbeat Trust - Defibrillator options supplied to the Council by Mrs. </w:t>
      </w:r>
      <w:r w:rsidR="00EE5C2D" w:rsidRPr="00DF54F1">
        <w:rPr>
          <w:rFonts w:asciiTheme="minorHAnsi" w:hAnsiTheme="minorHAnsi" w:cstheme="minorHAnsi"/>
          <w:color w:val="auto"/>
          <w:sz w:val="24"/>
          <w:szCs w:val="24"/>
        </w:rPr>
        <w:t xml:space="preserve">Kate </w:t>
      </w:r>
      <w:proofErr w:type="spellStart"/>
      <w:r w:rsidR="00A93EE1" w:rsidRPr="00DF54F1">
        <w:rPr>
          <w:rFonts w:asciiTheme="minorHAnsi" w:hAnsiTheme="minorHAnsi" w:cstheme="minorHAnsi"/>
          <w:color w:val="auto"/>
          <w:sz w:val="24"/>
          <w:szCs w:val="24"/>
        </w:rPr>
        <w:t>Midgeley</w:t>
      </w:r>
      <w:proofErr w:type="spellEnd"/>
      <w:r w:rsidR="00A93EE1" w:rsidRPr="00DF54F1">
        <w:rPr>
          <w:rFonts w:asciiTheme="minorHAnsi" w:hAnsiTheme="minorHAnsi" w:cstheme="minorHAnsi"/>
          <w:color w:val="auto"/>
          <w:sz w:val="24"/>
          <w:szCs w:val="24"/>
        </w:rPr>
        <w:t xml:space="preserve"> should be purchased.</w:t>
      </w:r>
      <w:r w:rsidR="00657E49" w:rsidRPr="00DF54F1">
        <w:rPr>
          <w:rFonts w:asciiTheme="minorHAnsi" w:hAnsiTheme="minorHAnsi" w:cstheme="minorHAnsi"/>
          <w:color w:val="auto"/>
          <w:sz w:val="24"/>
          <w:szCs w:val="24"/>
        </w:rPr>
        <w:t xml:space="preserve"> </w:t>
      </w:r>
      <w:r w:rsidR="00131033" w:rsidRPr="00DF54F1">
        <w:rPr>
          <w:rFonts w:asciiTheme="minorHAnsi" w:hAnsiTheme="minorHAnsi" w:cstheme="minorHAnsi"/>
          <w:color w:val="auto"/>
          <w:sz w:val="24"/>
          <w:szCs w:val="24"/>
        </w:rPr>
        <w:t xml:space="preserve">KL to inform Mrs. </w:t>
      </w:r>
      <w:proofErr w:type="spellStart"/>
      <w:r w:rsidR="00131033" w:rsidRPr="00DF54F1">
        <w:rPr>
          <w:rFonts w:asciiTheme="minorHAnsi" w:hAnsiTheme="minorHAnsi" w:cstheme="minorHAnsi"/>
          <w:color w:val="auto"/>
          <w:sz w:val="24"/>
          <w:szCs w:val="24"/>
        </w:rPr>
        <w:t>Midgeley</w:t>
      </w:r>
      <w:proofErr w:type="spellEnd"/>
      <w:r w:rsidR="00131033" w:rsidRPr="00DF54F1">
        <w:rPr>
          <w:rFonts w:asciiTheme="minorHAnsi" w:hAnsiTheme="minorHAnsi" w:cstheme="minorHAnsi"/>
          <w:color w:val="auto"/>
          <w:sz w:val="24"/>
          <w:szCs w:val="24"/>
        </w:rPr>
        <w:t xml:space="preserve"> of the Council's</w:t>
      </w:r>
      <w:r w:rsidR="003B609E" w:rsidRPr="00DF54F1">
        <w:rPr>
          <w:rFonts w:asciiTheme="minorHAnsi" w:hAnsiTheme="minorHAnsi" w:cstheme="minorHAnsi"/>
          <w:color w:val="auto"/>
          <w:sz w:val="24"/>
          <w:szCs w:val="24"/>
        </w:rPr>
        <w:t xml:space="preserve"> decision and </w:t>
      </w:r>
      <w:r w:rsidR="00657E49" w:rsidRPr="00DF54F1">
        <w:rPr>
          <w:rFonts w:asciiTheme="minorHAnsi" w:hAnsiTheme="minorHAnsi" w:cstheme="minorHAnsi"/>
          <w:color w:val="auto"/>
          <w:sz w:val="24"/>
          <w:szCs w:val="24"/>
        </w:rPr>
        <w:t xml:space="preserve">DC will liaise with Mrs. </w:t>
      </w:r>
      <w:proofErr w:type="spellStart"/>
      <w:r w:rsidR="00657E49" w:rsidRPr="00DF54F1">
        <w:rPr>
          <w:rFonts w:asciiTheme="minorHAnsi" w:hAnsiTheme="minorHAnsi" w:cstheme="minorHAnsi"/>
          <w:color w:val="auto"/>
          <w:sz w:val="24"/>
          <w:szCs w:val="24"/>
        </w:rPr>
        <w:t>Midgeley</w:t>
      </w:r>
      <w:proofErr w:type="spellEnd"/>
      <w:r w:rsidR="00131033" w:rsidRPr="00DF54F1">
        <w:rPr>
          <w:rFonts w:asciiTheme="minorHAnsi" w:hAnsiTheme="minorHAnsi" w:cstheme="minorHAnsi"/>
          <w:color w:val="auto"/>
          <w:sz w:val="24"/>
          <w:szCs w:val="24"/>
        </w:rPr>
        <w:t>.</w:t>
      </w:r>
      <w:r w:rsidR="00657E49" w:rsidRPr="00DF54F1">
        <w:rPr>
          <w:rFonts w:asciiTheme="minorHAnsi" w:hAnsiTheme="minorHAnsi" w:cstheme="minorHAnsi"/>
          <w:color w:val="auto"/>
          <w:sz w:val="24"/>
          <w:szCs w:val="24"/>
        </w:rPr>
        <w:t xml:space="preserve"> </w:t>
      </w:r>
      <w:r w:rsidR="00A93EE1" w:rsidRPr="00DF54F1">
        <w:rPr>
          <w:rFonts w:asciiTheme="minorHAnsi" w:hAnsiTheme="minorHAnsi" w:cstheme="minorHAnsi"/>
          <w:color w:val="auto"/>
          <w:sz w:val="24"/>
          <w:szCs w:val="24"/>
        </w:rPr>
        <w:t xml:space="preserve"> </w:t>
      </w:r>
      <w:r w:rsidRPr="00DF54F1">
        <w:rPr>
          <w:rFonts w:asciiTheme="minorHAnsi" w:hAnsiTheme="minorHAnsi" w:cstheme="minorHAnsi"/>
          <w:color w:val="auto"/>
          <w:sz w:val="24"/>
          <w:szCs w:val="24"/>
        </w:rPr>
        <w:t xml:space="preserve">  </w:t>
      </w:r>
      <w:r w:rsidR="00167783" w:rsidRPr="00DF54F1">
        <w:rPr>
          <w:rFonts w:asciiTheme="minorHAnsi" w:hAnsiTheme="minorHAnsi" w:cstheme="minorHAnsi"/>
          <w:color w:val="auto"/>
          <w:sz w:val="24"/>
          <w:szCs w:val="24"/>
        </w:rPr>
        <w:tab/>
      </w:r>
      <w:r w:rsidR="00167783" w:rsidRPr="00DF54F1">
        <w:rPr>
          <w:rFonts w:asciiTheme="minorHAnsi" w:hAnsiTheme="minorHAnsi" w:cstheme="minorHAnsi"/>
          <w:color w:val="auto"/>
          <w:sz w:val="24"/>
          <w:szCs w:val="24"/>
        </w:rPr>
        <w:tab/>
      </w:r>
      <w:r w:rsidR="00167783" w:rsidRPr="00DF54F1">
        <w:rPr>
          <w:rFonts w:asciiTheme="minorHAnsi" w:hAnsiTheme="minorHAnsi" w:cstheme="minorHAnsi"/>
          <w:color w:val="auto"/>
          <w:sz w:val="24"/>
          <w:szCs w:val="24"/>
        </w:rPr>
        <w:tab/>
      </w:r>
      <w:r w:rsidR="00167783" w:rsidRPr="00DF54F1">
        <w:rPr>
          <w:rFonts w:asciiTheme="minorHAnsi" w:hAnsiTheme="minorHAnsi" w:cstheme="minorHAnsi"/>
          <w:b/>
          <w:bCs/>
          <w:color w:val="auto"/>
          <w:sz w:val="24"/>
          <w:szCs w:val="24"/>
        </w:rPr>
        <w:t xml:space="preserve">            </w:t>
      </w:r>
      <w:r w:rsidR="00657E49" w:rsidRPr="00DF54F1">
        <w:rPr>
          <w:rFonts w:asciiTheme="minorHAnsi" w:hAnsiTheme="minorHAnsi" w:cstheme="minorHAnsi"/>
          <w:b/>
          <w:bCs/>
          <w:color w:val="auto"/>
          <w:sz w:val="24"/>
          <w:szCs w:val="24"/>
        </w:rPr>
        <w:t xml:space="preserve">             </w:t>
      </w:r>
      <w:r w:rsidR="00EE5C2D" w:rsidRPr="00DF54F1">
        <w:rPr>
          <w:rFonts w:asciiTheme="minorHAnsi" w:hAnsiTheme="minorHAnsi" w:cstheme="minorHAnsi"/>
          <w:b/>
          <w:bCs/>
          <w:color w:val="auto"/>
          <w:sz w:val="24"/>
          <w:szCs w:val="24"/>
        </w:rPr>
        <w:t xml:space="preserve">                                          </w:t>
      </w:r>
      <w:r w:rsidR="00167783" w:rsidRPr="00DF54F1">
        <w:rPr>
          <w:rFonts w:asciiTheme="minorHAnsi" w:hAnsiTheme="minorHAnsi" w:cstheme="minorHAnsi"/>
          <w:b/>
          <w:bCs/>
          <w:color w:val="auto"/>
          <w:sz w:val="24"/>
          <w:szCs w:val="24"/>
        </w:rPr>
        <w:t>KL</w:t>
      </w:r>
      <w:r w:rsidR="00657E49" w:rsidRPr="00DF54F1">
        <w:rPr>
          <w:rFonts w:asciiTheme="minorHAnsi" w:hAnsiTheme="minorHAnsi" w:cstheme="minorHAnsi"/>
          <w:b/>
          <w:bCs/>
          <w:color w:val="auto"/>
          <w:sz w:val="24"/>
          <w:szCs w:val="24"/>
        </w:rPr>
        <w:t xml:space="preserve"> and DC</w:t>
      </w:r>
    </w:p>
    <w:p w14:paraId="3E14362B" w14:textId="77777777" w:rsidR="00A555DE" w:rsidRDefault="00A555DE" w:rsidP="00A555DE">
      <w:pPr>
        <w:pStyle w:val="NoSpacing"/>
        <w:ind w:left="648"/>
        <w:rPr>
          <w:sz w:val="24"/>
          <w:szCs w:val="24"/>
        </w:rPr>
      </w:pPr>
    </w:p>
    <w:p w14:paraId="439A330C" w14:textId="77777777" w:rsidR="00A555DE" w:rsidRDefault="00A555DE" w:rsidP="00A555DE">
      <w:pPr>
        <w:pStyle w:val="NoSpacing"/>
        <w:ind w:left="648"/>
        <w:rPr>
          <w:sz w:val="24"/>
          <w:szCs w:val="24"/>
        </w:rPr>
      </w:pPr>
    </w:p>
    <w:p w14:paraId="129EC7E7" w14:textId="4549D064" w:rsidR="00A555DE" w:rsidRDefault="00A555DE" w:rsidP="00A555DE">
      <w:pPr>
        <w:pStyle w:val="NoSpacing"/>
        <w:ind w:left="648"/>
        <w:rPr>
          <w:sz w:val="24"/>
          <w:szCs w:val="24"/>
        </w:rPr>
      </w:pPr>
      <w:r>
        <w:rPr>
          <w:sz w:val="24"/>
          <w:szCs w:val="24"/>
        </w:rPr>
        <w:t>Signed ………………………</w:t>
      </w:r>
      <w:proofErr w:type="gramStart"/>
      <w:r>
        <w:rPr>
          <w:sz w:val="24"/>
          <w:szCs w:val="24"/>
        </w:rPr>
        <w:t>….Page</w:t>
      </w:r>
      <w:proofErr w:type="gramEnd"/>
      <w:r>
        <w:rPr>
          <w:sz w:val="24"/>
          <w:szCs w:val="24"/>
        </w:rPr>
        <w:t xml:space="preserve"> 1 of 3 QPC Minutes 12th</w:t>
      </w:r>
      <w:r w:rsidR="005924CC">
        <w:rPr>
          <w:sz w:val="24"/>
          <w:szCs w:val="24"/>
        </w:rPr>
        <w:t xml:space="preserve"> </w:t>
      </w:r>
      <w:r>
        <w:rPr>
          <w:sz w:val="24"/>
          <w:szCs w:val="24"/>
        </w:rPr>
        <w:t>April 2021 Dated…………………</w:t>
      </w:r>
    </w:p>
    <w:p w14:paraId="54D01EDE" w14:textId="77777777" w:rsidR="00A555DE" w:rsidRDefault="00A555DE" w:rsidP="00A555DE">
      <w:pPr>
        <w:pStyle w:val="NoSpacing"/>
        <w:ind w:left="648"/>
        <w:rPr>
          <w:sz w:val="24"/>
          <w:szCs w:val="24"/>
        </w:rPr>
      </w:pPr>
    </w:p>
    <w:p w14:paraId="030C3715" w14:textId="7067AFCC" w:rsidR="004E2AF2" w:rsidRPr="0071334F" w:rsidRDefault="004E2AF2" w:rsidP="00F31638">
      <w:pPr>
        <w:pStyle w:val="NoSpacing"/>
        <w:numPr>
          <w:ilvl w:val="0"/>
          <w:numId w:val="1"/>
        </w:numPr>
        <w:rPr>
          <w:sz w:val="24"/>
          <w:szCs w:val="24"/>
        </w:rPr>
      </w:pPr>
      <w:r w:rsidRPr="0071334F">
        <w:rPr>
          <w:sz w:val="24"/>
          <w:szCs w:val="24"/>
        </w:rPr>
        <w:t>Garnier Hall Repairs.</w:t>
      </w:r>
      <w:r w:rsidR="00657E49" w:rsidRPr="0071334F">
        <w:rPr>
          <w:sz w:val="24"/>
          <w:szCs w:val="24"/>
        </w:rPr>
        <w:t xml:space="preserve"> PL reported that work is now progressing.</w:t>
      </w:r>
      <w:r w:rsidR="004978CC" w:rsidRPr="0071334F">
        <w:rPr>
          <w:sz w:val="24"/>
          <w:szCs w:val="24"/>
        </w:rPr>
        <w:t xml:space="preserve"> He expects that it will be finished in time for the Hall to be used as a polling station in May.  </w:t>
      </w:r>
    </w:p>
    <w:p w14:paraId="6C8741FD" w14:textId="6464622A" w:rsidR="004E2AF2" w:rsidRPr="0071334F" w:rsidRDefault="004E2AF2" w:rsidP="00F31638">
      <w:pPr>
        <w:pStyle w:val="NoSpacing"/>
        <w:numPr>
          <w:ilvl w:val="0"/>
          <w:numId w:val="1"/>
        </w:numPr>
        <w:rPr>
          <w:sz w:val="24"/>
          <w:szCs w:val="24"/>
        </w:rPr>
      </w:pPr>
      <w:r w:rsidRPr="0071334F">
        <w:rPr>
          <w:sz w:val="24"/>
          <w:szCs w:val="24"/>
        </w:rPr>
        <w:t xml:space="preserve">Agri Feed Mill. </w:t>
      </w:r>
      <w:r w:rsidR="00657E49" w:rsidRPr="0071334F">
        <w:rPr>
          <w:sz w:val="24"/>
          <w:szCs w:val="24"/>
        </w:rPr>
        <w:t xml:space="preserve">This </w:t>
      </w:r>
      <w:r w:rsidR="00996C2C" w:rsidRPr="0071334F">
        <w:rPr>
          <w:sz w:val="24"/>
          <w:szCs w:val="24"/>
        </w:rPr>
        <w:t xml:space="preserve">application is </w:t>
      </w:r>
      <w:r w:rsidR="00657E49" w:rsidRPr="0071334F">
        <w:rPr>
          <w:sz w:val="24"/>
          <w:szCs w:val="24"/>
        </w:rPr>
        <w:t>still undecided, however SS reported that the Planning Committee will be visiting the site within the next few days.</w:t>
      </w:r>
      <w:r w:rsidR="003B609E" w:rsidRPr="0071334F">
        <w:rPr>
          <w:sz w:val="24"/>
          <w:szCs w:val="24"/>
        </w:rPr>
        <w:t xml:space="preserve"> No one will accompany the Committee so that impartiality is maintained.</w:t>
      </w:r>
    </w:p>
    <w:p w14:paraId="2FB1E44A" w14:textId="21962E47" w:rsidR="007066D5" w:rsidRPr="0071334F" w:rsidRDefault="004E2AF2" w:rsidP="00640BEB">
      <w:pPr>
        <w:pStyle w:val="NoSpacing"/>
        <w:numPr>
          <w:ilvl w:val="0"/>
          <w:numId w:val="1"/>
        </w:numPr>
        <w:rPr>
          <w:sz w:val="24"/>
          <w:szCs w:val="24"/>
        </w:rPr>
      </w:pPr>
      <w:r w:rsidRPr="0071334F">
        <w:rPr>
          <w:sz w:val="24"/>
          <w:szCs w:val="24"/>
        </w:rPr>
        <w:t xml:space="preserve">Website. </w:t>
      </w:r>
      <w:r w:rsidR="00657E49" w:rsidRPr="0071334F">
        <w:rPr>
          <w:sz w:val="24"/>
          <w:szCs w:val="24"/>
        </w:rPr>
        <w:t>No decision has yet been made. KL will report back at a later date.</w:t>
      </w:r>
    </w:p>
    <w:p w14:paraId="6CDA5FE4" w14:textId="1FC40696" w:rsidR="00AF3C83" w:rsidRPr="0071334F" w:rsidRDefault="000B0901" w:rsidP="008F10AE">
      <w:pPr>
        <w:pStyle w:val="NoSpacing"/>
        <w:numPr>
          <w:ilvl w:val="0"/>
          <w:numId w:val="1"/>
        </w:numPr>
        <w:rPr>
          <w:sz w:val="24"/>
          <w:szCs w:val="24"/>
        </w:rPr>
      </w:pPr>
      <w:r w:rsidRPr="0071334F">
        <w:rPr>
          <w:sz w:val="24"/>
          <w:szCs w:val="24"/>
        </w:rPr>
        <w:t xml:space="preserve">Lettering on the </w:t>
      </w:r>
      <w:proofErr w:type="spellStart"/>
      <w:r w:rsidRPr="0071334F">
        <w:rPr>
          <w:sz w:val="24"/>
          <w:szCs w:val="24"/>
        </w:rPr>
        <w:t>Wilby</w:t>
      </w:r>
      <w:proofErr w:type="spellEnd"/>
      <w:r w:rsidRPr="0071334F">
        <w:rPr>
          <w:sz w:val="24"/>
          <w:szCs w:val="24"/>
        </w:rPr>
        <w:t xml:space="preserve"> notice board. It was suggested that in view of the expense of having this changed by the suppliers the 'nameplate' be removed and '</w:t>
      </w:r>
      <w:proofErr w:type="spellStart"/>
      <w:r w:rsidRPr="0071334F">
        <w:rPr>
          <w:sz w:val="24"/>
          <w:szCs w:val="24"/>
        </w:rPr>
        <w:t>Wilby</w:t>
      </w:r>
      <w:proofErr w:type="spellEnd"/>
      <w:r w:rsidRPr="0071334F">
        <w:rPr>
          <w:sz w:val="24"/>
          <w:szCs w:val="24"/>
        </w:rPr>
        <w:t xml:space="preserve">' painted on the reverse. It was noted there is someone in </w:t>
      </w:r>
      <w:proofErr w:type="spellStart"/>
      <w:r w:rsidRPr="0071334F">
        <w:rPr>
          <w:sz w:val="24"/>
          <w:szCs w:val="24"/>
        </w:rPr>
        <w:t>Wilby</w:t>
      </w:r>
      <w:proofErr w:type="spellEnd"/>
      <w:r w:rsidRPr="0071334F">
        <w:rPr>
          <w:sz w:val="24"/>
          <w:szCs w:val="24"/>
        </w:rPr>
        <w:t xml:space="preserve"> who </w:t>
      </w:r>
      <w:r w:rsidR="00EE5C2D" w:rsidRPr="0071334F">
        <w:rPr>
          <w:sz w:val="24"/>
          <w:szCs w:val="24"/>
        </w:rPr>
        <w:t xml:space="preserve">might </w:t>
      </w:r>
      <w:r w:rsidRPr="0071334F">
        <w:rPr>
          <w:sz w:val="24"/>
          <w:szCs w:val="24"/>
        </w:rPr>
        <w:t xml:space="preserve">be </w:t>
      </w:r>
      <w:r w:rsidR="00EE5C2D" w:rsidRPr="0071334F">
        <w:rPr>
          <w:sz w:val="24"/>
          <w:szCs w:val="24"/>
        </w:rPr>
        <w:t xml:space="preserve">asked if he would </w:t>
      </w:r>
      <w:r w:rsidRPr="0071334F">
        <w:rPr>
          <w:sz w:val="24"/>
          <w:szCs w:val="24"/>
        </w:rPr>
        <w:t>do this.</w:t>
      </w:r>
    </w:p>
    <w:p w14:paraId="197A27CC" w14:textId="3755ACFE" w:rsidR="000B0901" w:rsidRPr="0071334F" w:rsidRDefault="000B0901" w:rsidP="0071334F">
      <w:pPr>
        <w:pStyle w:val="NoSpacing"/>
        <w:ind w:left="648"/>
        <w:rPr>
          <w:sz w:val="24"/>
          <w:szCs w:val="24"/>
        </w:rPr>
      </w:pPr>
      <w:r w:rsidRPr="0071334F">
        <w:rPr>
          <w:sz w:val="24"/>
          <w:szCs w:val="24"/>
        </w:rPr>
        <w:t xml:space="preserve"> </w:t>
      </w:r>
    </w:p>
    <w:p w14:paraId="093BF93A" w14:textId="77777777" w:rsidR="00657E49" w:rsidRPr="0071334F" w:rsidRDefault="00657E49" w:rsidP="007066D5">
      <w:pPr>
        <w:pStyle w:val="NoSpacing"/>
        <w:ind w:left="648"/>
        <w:rPr>
          <w:sz w:val="24"/>
          <w:szCs w:val="24"/>
        </w:rPr>
      </w:pPr>
    </w:p>
    <w:p w14:paraId="26ACEE4B" w14:textId="6D5308C3" w:rsidR="007263A3" w:rsidRPr="004B1462" w:rsidRDefault="003B609E" w:rsidP="007066D5">
      <w:pPr>
        <w:pStyle w:val="NoSpacing"/>
        <w:ind w:left="648"/>
        <w:rPr>
          <w:sz w:val="24"/>
          <w:szCs w:val="24"/>
        </w:rPr>
      </w:pPr>
      <w:r w:rsidRPr="0071334F">
        <w:rPr>
          <w:b/>
          <w:bCs/>
          <w:sz w:val="24"/>
          <w:szCs w:val="24"/>
        </w:rPr>
        <w:t xml:space="preserve">Ongoing </w:t>
      </w:r>
      <w:r w:rsidR="00F31638" w:rsidRPr="0071334F">
        <w:rPr>
          <w:b/>
          <w:bCs/>
          <w:sz w:val="24"/>
          <w:szCs w:val="24"/>
        </w:rPr>
        <w:t>Issues</w:t>
      </w:r>
      <w:r w:rsidR="0071334F">
        <w:rPr>
          <w:b/>
          <w:bCs/>
          <w:sz w:val="24"/>
          <w:szCs w:val="24"/>
        </w:rPr>
        <w:t>.</w:t>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r>
      <w:r w:rsidR="004B1462">
        <w:rPr>
          <w:b/>
          <w:bCs/>
          <w:sz w:val="24"/>
          <w:szCs w:val="24"/>
        </w:rPr>
        <w:tab/>
        <w:t>Action</w:t>
      </w:r>
      <w:r w:rsidR="004B1462">
        <w:rPr>
          <w:b/>
          <w:bCs/>
          <w:sz w:val="24"/>
          <w:szCs w:val="24"/>
        </w:rPr>
        <w:tab/>
      </w:r>
    </w:p>
    <w:p w14:paraId="44283CDB" w14:textId="2B6D99AB" w:rsidR="004C6DF5" w:rsidRPr="0071334F" w:rsidRDefault="00F31638" w:rsidP="004C6DF5">
      <w:pPr>
        <w:pStyle w:val="NoSpacing"/>
        <w:ind w:left="284" w:hanging="284"/>
        <w:rPr>
          <w:sz w:val="24"/>
          <w:szCs w:val="24"/>
        </w:rPr>
      </w:pPr>
      <w:r w:rsidRPr="0071334F">
        <w:rPr>
          <w:sz w:val="24"/>
          <w:szCs w:val="24"/>
        </w:rPr>
        <w:t xml:space="preserve"> </w:t>
      </w:r>
    </w:p>
    <w:p w14:paraId="457CA4B0" w14:textId="5C040D75" w:rsidR="007263A3" w:rsidRPr="0071334F" w:rsidRDefault="004C6DF5" w:rsidP="007263A3">
      <w:pPr>
        <w:pStyle w:val="NoSpacing"/>
        <w:numPr>
          <w:ilvl w:val="0"/>
          <w:numId w:val="5"/>
        </w:numPr>
        <w:rPr>
          <w:sz w:val="24"/>
          <w:szCs w:val="24"/>
        </w:rPr>
      </w:pPr>
      <w:r w:rsidRPr="0071334F">
        <w:rPr>
          <w:sz w:val="24"/>
          <w:szCs w:val="24"/>
        </w:rPr>
        <w:t>T</w:t>
      </w:r>
      <w:r w:rsidR="00F31638" w:rsidRPr="0071334F">
        <w:rPr>
          <w:sz w:val="24"/>
          <w:szCs w:val="24"/>
        </w:rPr>
        <w:t xml:space="preserve">he </w:t>
      </w:r>
      <w:proofErr w:type="spellStart"/>
      <w:r w:rsidR="00F31638" w:rsidRPr="0071334F">
        <w:rPr>
          <w:sz w:val="24"/>
          <w:szCs w:val="24"/>
        </w:rPr>
        <w:t>Carr</w:t>
      </w:r>
      <w:proofErr w:type="spellEnd"/>
      <w:r w:rsidR="00777F4F" w:rsidRPr="0071334F">
        <w:rPr>
          <w:sz w:val="24"/>
          <w:szCs w:val="24"/>
        </w:rPr>
        <w:t>.</w:t>
      </w:r>
      <w:r w:rsidR="00996C2C" w:rsidRPr="0071334F">
        <w:rPr>
          <w:sz w:val="24"/>
          <w:szCs w:val="24"/>
        </w:rPr>
        <w:t xml:space="preserve">  No response has yet been received from Highways since KL contacted them earlier. </w:t>
      </w:r>
      <w:r w:rsidR="00401ECD" w:rsidRPr="0071334F">
        <w:rPr>
          <w:sz w:val="24"/>
          <w:szCs w:val="24"/>
        </w:rPr>
        <w:t xml:space="preserve"> To be brought</w:t>
      </w:r>
      <w:r w:rsidR="00996C2C" w:rsidRPr="0071334F">
        <w:rPr>
          <w:sz w:val="24"/>
          <w:szCs w:val="24"/>
        </w:rPr>
        <w:t xml:space="preserve"> </w:t>
      </w:r>
      <w:r w:rsidR="00401ECD" w:rsidRPr="0071334F">
        <w:rPr>
          <w:sz w:val="24"/>
          <w:szCs w:val="24"/>
        </w:rPr>
        <w:t>forward.</w:t>
      </w:r>
    </w:p>
    <w:p w14:paraId="02A6B502" w14:textId="59C6CD7A" w:rsidR="00777F4F" w:rsidRPr="0071334F" w:rsidRDefault="00777F4F" w:rsidP="007263A3">
      <w:pPr>
        <w:pStyle w:val="NoSpacing"/>
        <w:numPr>
          <w:ilvl w:val="0"/>
          <w:numId w:val="5"/>
        </w:numPr>
        <w:rPr>
          <w:sz w:val="24"/>
          <w:szCs w:val="24"/>
        </w:rPr>
      </w:pPr>
      <w:r w:rsidRPr="0071334F">
        <w:rPr>
          <w:sz w:val="24"/>
          <w:szCs w:val="24"/>
        </w:rPr>
        <w:t>Signs at Richard Johnson Ltd industrial estate. Nothing further has been heard from Highways. To be brought forward.</w:t>
      </w:r>
    </w:p>
    <w:p w14:paraId="0FCE7F84" w14:textId="77777777" w:rsidR="00777F4F" w:rsidRPr="0071334F" w:rsidRDefault="00777F4F" w:rsidP="00777F4F">
      <w:pPr>
        <w:pStyle w:val="NoSpacing"/>
        <w:rPr>
          <w:sz w:val="24"/>
          <w:szCs w:val="24"/>
        </w:rPr>
      </w:pPr>
    </w:p>
    <w:p w14:paraId="5C1CE92D" w14:textId="5FD3D33A" w:rsidR="00401ECD" w:rsidRPr="0071334F" w:rsidRDefault="00777F4F" w:rsidP="00777F4F">
      <w:pPr>
        <w:pStyle w:val="NoSpacing"/>
        <w:rPr>
          <w:b/>
          <w:bCs/>
          <w:sz w:val="24"/>
          <w:szCs w:val="24"/>
        </w:rPr>
      </w:pPr>
      <w:r w:rsidRPr="0071334F">
        <w:rPr>
          <w:b/>
          <w:bCs/>
          <w:sz w:val="24"/>
          <w:szCs w:val="24"/>
        </w:rPr>
        <w:t xml:space="preserve">   </w:t>
      </w:r>
      <w:r w:rsidR="00220351" w:rsidRPr="0071334F">
        <w:rPr>
          <w:b/>
          <w:bCs/>
          <w:sz w:val="24"/>
          <w:szCs w:val="24"/>
        </w:rPr>
        <w:t>5. Finance</w:t>
      </w:r>
      <w:r w:rsidR="0071334F">
        <w:rPr>
          <w:b/>
          <w:bCs/>
          <w:sz w:val="24"/>
          <w:szCs w:val="24"/>
        </w:rPr>
        <w:t>.</w:t>
      </w:r>
    </w:p>
    <w:p w14:paraId="6927DAC0" w14:textId="69DAC530" w:rsidR="004D4FBB" w:rsidRPr="0071334F" w:rsidRDefault="00401ECD" w:rsidP="00777F4F">
      <w:pPr>
        <w:pStyle w:val="NoSpacing"/>
        <w:rPr>
          <w:sz w:val="24"/>
          <w:szCs w:val="24"/>
        </w:rPr>
      </w:pPr>
      <w:r w:rsidRPr="0071334F">
        <w:rPr>
          <w:sz w:val="24"/>
          <w:szCs w:val="24"/>
        </w:rPr>
        <w:tab/>
      </w:r>
      <w:r w:rsidRPr="0071334F">
        <w:rPr>
          <w:b/>
          <w:bCs/>
          <w:sz w:val="24"/>
          <w:szCs w:val="24"/>
        </w:rPr>
        <w:t>5.1.</w:t>
      </w:r>
      <w:r w:rsidRPr="0071334F">
        <w:rPr>
          <w:sz w:val="24"/>
          <w:szCs w:val="24"/>
        </w:rPr>
        <w:t xml:space="preserve"> KL has circulated the end of year figures together with the </w:t>
      </w:r>
      <w:r w:rsidR="00EE5C2D" w:rsidRPr="0071334F">
        <w:rPr>
          <w:sz w:val="24"/>
          <w:szCs w:val="24"/>
        </w:rPr>
        <w:t xml:space="preserve">explanation of the </w:t>
      </w:r>
      <w:r w:rsidRPr="0071334F">
        <w:rPr>
          <w:sz w:val="24"/>
          <w:szCs w:val="24"/>
        </w:rPr>
        <w:t>variances to the Council.</w:t>
      </w:r>
    </w:p>
    <w:p w14:paraId="3E5B496A" w14:textId="2BDF0E63" w:rsidR="004D4FBB" w:rsidRPr="0071334F" w:rsidRDefault="004D4FBB" w:rsidP="00777F4F">
      <w:pPr>
        <w:pStyle w:val="NoSpacing"/>
        <w:rPr>
          <w:sz w:val="24"/>
          <w:szCs w:val="24"/>
        </w:rPr>
      </w:pPr>
      <w:r w:rsidRPr="0071334F">
        <w:rPr>
          <w:b/>
          <w:bCs/>
          <w:sz w:val="24"/>
          <w:szCs w:val="24"/>
        </w:rPr>
        <w:tab/>
        <w:t>5.2.</w:t>
      </w:r>
      <w:r w:rsidRPr="0071334F">
        <w:rPr>
          <w:sz w:val="24"/>
          <w:szCs w:val="24"/>
        </w:rPr>
        <w:t xml:space="preserve"> Cheques signed since the last Council meeting. </w:t>
      </w:r>
      <w:proofErr w:type="spellStart"/>
      <w:proofErr w:type="gramStart"/>
      <w:r w:rsidRPr="0071334F">
        <w:rPr>
          <w:sz w:val="24"/>
          <w:szCs w:val="24"/>
        </w:rPr>
        <w:t>A.Wright</w:t>
      </w:r>
      <w:proofErr w:type="spellEnd"/>
      <w:proofErr w:type="gramEnd"/>
      <w:r w:rsidRPr="0071334F">
        <w:rPr>
          <w:sz w:val="24"/>
          <w:szCs w:val="24"/>
        </w:rPr>
        <w:t xml:space="preserve"> £40.00 Materials for the Eccles Easter competition; HMRC Month 12 £54.60;</w:t>
      </w:r>
    </w:p>
    <w:p w14:paraId="2737AC68" w14:textId="03304DCC" w:rsidR="004D4FBB" w:rsidRPr="0071334F" w:rsidRDefault="004D4FBB" w:rsidP="00777F4F">
      <w:pPr>
        <w:pStyle w:val="NoSpacing"/>
        <w:rPr>
          <w:sz w:val="24"/>
          <w:szCs w:val="24"/>
        </w:rPr>
      </w:pPr>
      <w:r w:rsidRPr="0071334F">
        <w:rPr>
          <w:sz w:val="24"/>
          <w:szCs w:val="24"/>
        </w:rPr>
        <w:tab/>
        <w:t xml:space="preserve">K. Lloyd £836.40 </w:t>
      </w:r>
      <w:r w:rsidR="000A5787" w:rsidRPr="0071334F">
        <w:rPr>
          <w:sz w:val="24"/>
          <w:szCs w:val="24"/>
        </w:rPr>
        <w:t>being s</w:t>
      </w:r>
      <w:r w:rsidRPr="0071334F">
        <w:rPr>
          <w:sz w:val="24"/>
          <w:szCs w:val="24"/>
        </w:rPr>
        <w:t xml:space="preserve">alary months 9,10,11,12 plus </w:t>
      </w:r>
      <w:r w:rsidR="000A5787" w:rsidRPr="0071334F">
        <w:rPr>
          <w:sz w:val="24"/>
          <w:szCs w:val="24"/>
        </w:rPr>
        <w:t xml:space="preserve">reimbursement of </w:t>
      </w:r>
      <w:r w:rsidRPr="0071334F">
        <w:rPr>
          <w:sz w:val="24"/>
          <w:szCs w:val="24"/>
        </w:rPr>
        <w:t xml:space="preserve">HMRC </w:t>
      </w:r>
      <w:r w:rsidR="0052138D" w:rsidRPr="0071334F">
        <w:rPr>
          <w:sz w:val="24"/>
          <w:szCs w:val="24"/>
        </w:rPr>
        <w:t>Month 11 £54.80 and Mandrake payroll services February 2020 £24.00</w:t>
      </w:r>
      <w:r w:rsidR="000A5787" w:rsidRPr="0071334F">
        <w:rPr>
          <w:sz w:val="24"/>
          <w:szCs w:val="24"/>
        </w:rPr>
        <w:t>;</w:t>
      </w:r>
      <w:r w:rsidR="003B609E" w:rsidRPr="0071334F">
        <w:rPr>
          <w:sz w:val="24"/>
          <w:szCs w:val="24"/>
        </w:rPr>
        <w:t xml:space="preserve"> </w:t>
      </w:r>
      <w:proofErr w:type="spellStart"/>
      <w:proofErr w:type="gramStart"/>
      <w:r w:rsidR="0052138D" w:rsidRPr="0071334F">
        <w:rPr>
          <w:sz w:val="24"/>
          <w:szCs w:val="24"/>
        </w:rPr>
        <w:t>A.Wright</w:t>
      </w:r>
      <w:proofErr w:type="spellEnd"/>
      <w:proofErr w:type="gramEnd"/>
      <w:r w:rsidR="000A5787" w:rsidRPr="0071334F">
        <w:rPr>
          <w:sz w:val="24"/>
          <w:szCs w:val="24"/>
        </w:rPr>
        <w:t xml:space="preserve"> </w:t>
      </w:r>
      <w:r w:rsidR="003B609E" w:rsidRPr="0071334F">
        <w:rPr>
          <w:sz w:val="24"/>
          <w:szCs w:val="24"/>
        </w:rPr>
        <w:tab/>
      </w:r>
      <w:r w:rsidR="0052138D" w:rsidRPr="0071334F">
        <w:rPr>
          <w:sz w:val="24"/>
          <w:szCs w:val="24"/>
        </w:rPr>
        <w:t xml:space="preserve">£15.00 </w:t>
      </w:r>
      <w:r w:rsidR="003B609E" w:rsidRPr="0071334F">
        <w:rPr>
          <w:sz w:val="24"/>
          <w:szCs w:val="24"/>
        </w:rPr>
        <w:t xml:space="preserve">for </w:t>
      </w:r>
      <w:r w:rsidR="0052138D" w:rsidRPr="0071334F">
        <w:rPr>
          <w:sz w:val="24"/>
          <w:szCs w:val="24"/>
        </w:rPr>
        <w:t xml:space="preserve">additional </w:t>
      </w:r>
      <w:r w:rsidR="000A5787" w:rsidRPr="0071334F">
        <w:rPr>
          <w:sz w:val="24"/>
          <w:szCs w:val="24"/>
        </w:rPr>
        <w:t xml:space="preserve"> </w:t>
      </w:r>
      <w:r w:rsidR="0052138D" w:rsidRPr="0071334F">
        <w:rPr>
          <w:sz w:val="24"/>
          <w:szCs w:val="24"/>
        </w:rPr>
        <w:t xml:space="preserve">materials for the Easter competition. </w:t>
      </w:r>
    </w:p>
    <w:p w14:paraId="53FCBB9C" w14:textId="77418229" w:rsidR="00996C2C" w:rsidRPr="0071334F" w:rsidRDefault="004D4FBB" w:rsidP="00777F4F">
      <w:pPr>
        <w:pStyle w:val="NoSpacing"/>
        <w:rPr>
          <w:sz w:val="24"/>
          <w:szCs w:val="24"/>
        </w:rPr>
      </w:pPr>
      <w:r w:rsidRPr="0071334F">
        <w:rPr>
          <w:sz w:val="24"/>
          <w:szCs w:val="24"/>
        </w:rPr>
        <w:tab/>
      </w:r>
      <w:r w:rsidR="00996C2C" w:rsidRPr="0071334F">
        <w:rPr>
          <w:b/>
          <w:bCs/>
          <w:sz w:val="24"/>
          <w:szCs w:val="24"/>
        </w:rPr>
        <w:t>5</w:t>
      </w:r>
      <w:r w:rsidR="00996C2C" w:rsidRPr="0071334F">
        <w:rPr>
          <w:sz w:val="24"/>
          <w:szCs w:val="24"/>
        </w:rPr>
        <w:t>.</w:t>
      </w:r>
      <w:r w:rsidR="0071334F" w:rsidRPr="0071334F">
        <w:rPr>
          <w:b/>
          <w:bCs/>
          <w:sz w:val="24"/>
          <w:szCs w:val="24"/>
        </w:rPr>
        <w:t>3</w:t>
      </w:r>
      <w:r w:rsidR="00996C2C" w:rsidRPr="0071334F">
        <w:rPr>
          <w:sz w:val="24"/>
          <w:szCs w:val="24"/>
        </w:rPr>
        <w:t>. The amount to be taken forward from the 2020/2021 account is £</w:t>
      </w:r>
      <w:r w:rsidR="00E00E33" w:rsidRPr="0071334F">
        <w:rPr>
          <w:sz w:val="24"/>
          <w:szCs w:val="24"/>
        </w:rPr>
        <w:t>15,234.74.</w:t>
      </w:r>
      <w:r w:rsidR="00996C2C" w:rsidRPr="0071334F">
        <w:rPr>
          <w:sz w:val="24"/>
          <w:szCs w:val="24"/>
        </w:rPr>
        <w:t xml:space="preserve"> </w:t>
      </w:r>
    </w:p>
    <w:p w14:paraId="41A5E6F6" w14:textId="43934EEF" w:rsidR="00D8401E" w:rsidRPr="0071334F" w:rsidRDefault="005D42BE" w:rsidP="00220351">
      <w:pPr>
        <w:pStyle w:val="NoSpacing"/>
        <w:ind w:left="284" w:hanging="284"/>
        <w:rPr>
          <w:sz w:val="24"/>
          <w:szCs w:val="24"/>
        </w:rPr>
      </w:pPr>
      <w:r w:rsidRPr="0071334F">
        <w:rPr>
          <w:sz w:val="24"/>
          <w:szCs w:val="24"/>
        </w:rPr>
        <w:tab/>
      </w:r>
      <w:r w:rsidR="00401ECD" w:rsidRPr="0071334F">
        <w:rPr>
          <w:b/>
          <w:bCs/>
          <w:sz w:val="24"/>
          <w:szCs w:val="24"/>
        </w:rPr>
        <w:tab/>
      </w:r>
      <w:r w:rsidR="00D8401E" w:rsidRPr="0071334F">
        <w:rPr>
          <w:b/>
          <w:bCs/>
          <w:sz w:val="24"/>
          <w:szCs w:val="24"/>
        </w:rPr>
        <w:t>5.</w:t>
      </w:r>
      <w:r w:rsidR="0071334F">
        <w:rPr>
          <w:b/>
          <w:bCs/>
          <w:sz w:val="24"/>
          <w:szCs w:val="24"/>
        </w:rPr>
        <w:t>4</w:t>
      </w:r>
      <w:r w:rsidR="00D8401E" w:rsidRPr="0071334F">
        <w:rPr>
          <w:b/>
          <w:bCs/>
          <w:sz w:val="24"/>
          <w:szCs w:val="24"/>
        </w:rPr>
        <w:t>.</w:t>
      </w:r>
      <w:r w:rsidR="00D8401E" w:rsidRPr="0071334F">
        <w:rPr>
          <w:sz w:val="24"/>
          <w:szCs w:val="24"/>
        </w:rPr>
        <w:t xml:space="preserve"> The first tranche of the </w:t>
      </w:r>
      <w:r w:rsidR="003B609E" w:rsidRPr="0071334F">
        <w:rPr>
          <w:sz w:val="24"/>
          <w:szCs w:val="24"/>
        </w:rPr>
        <w:t xml:space="preserve">2021/2022 </w:t>
      </w:r>
      <w:r w:rsidR="00D8401E" w:rsidRPr="0071334F">
        <w:rPr>
          <w:sz w:val="24"/>
          <w:szCs w:val="24"/>
        </w:rPr>
        <w:t xml:space="preserve">precept has been received from </w:t>
      </w:r>
      <w:proofErr w:type="spellStart"/>
      <w:r w:rsidR="00D8401E" w:rsidRPr="0071334F">
        <w:rPr>
          <w:sz w:val="24"/>
          <w:szCs w:val="24"/>
        </w:rPr>
        <w:t>Breckland</w:t>
      </w:r>
      <w:proofErr w:type="spellEnd"/>
      <w:r w:rsidR="00D8401E" w:rsidRPr="0071334F">
        <w:rPr>
          <w:sz w:val="24"/>
          <w:szCs w:val="24"/>
        </w:rPr>
        <w:t xml:space="preserve"> District Council</w:t>
      </w:r>
      <w:r w:rsidR="003B609E" w:rsidRPr="0071334F">
        <w:rPr>
          <w:sz w:val="24"/>
          <w:szCs w:val="24"/>
        </w:rPr>
        <w:t xml:space="preserve"> in the amount of £5,595.60</w:t>
      </w:r>
      <w:r w:rsidR="004D4FBB" w:rsidRPr="0071334F">
        <w:rPr>
          <w:sz w:val="24"/>
          <w:szCs w:val="24"/>
        </w:rPr>
        <w:t>.</w:t>
      </w:r>
    </w:p>
    <w:p w14:paraId="4C640A63" w14:textId="28F2601E" w:rsidR="008F48F4" w:rsidRPr="0071334F" w:rsidRDefault="009A219A" w:rsidP="00401ECD">
      <w:pPr>
        <w:pStyle w:val="NoSpacing"/>
        <w:ind w:left="284" w:hanging="284"/>
        <w:rPr>
          <w:sz w:val="24"/>
          <w:szCs w:val="24"/>
        </w:rPr>
      </w:pPr>
      <w:r w:rsidRPr="0071334F">
        <w:rPr>
          <w:sz w:val="24"/>
          <w:szCs w:val="24"/>
        </w:rPr>
        <w:tab/>
      </w:r>
      <w:r w:rsidR="008F48F4" w:rsidRPr="0071334F">
        <w:rPr>
          <w:sz w:val="24"/>
          <w:szCs w:val="24"/>
        </w:rPr>
        <w:t xml:space="preserve"> </w:t>
      </w:r>
    </w:p>
    <w:p w14:paraId="03002E25" w14:textId="090A00F8" w:rsidR="00F57CBB" w:rsidRPr="0071334F" w:rsidRDefault="00ED4848" w:rsidP="000A5787">
      <w:pPr>
        <w:pStyle w:val="NoSpacing"/>
        <w:ind w:left="284" w:hanging="284"/>
        <w:rPr>
          <w:sz w:val="24"/>
          <w:szCs w:val="24"/>
        </w:rPr>
      </w:pPr>
      <w:r w:rsidRPr="0071334F">
        <w:rPr>
          <w:b/>
          <w:bCs/>
          <w:sz w:val="24"/>
          <w:szCs w:val="24"/>
        </w:rPr>
        <w:t>6. Planning</w:t>
      </w:r>
      <w:r w:rsidR="0071334F">
        <w:rPr>
          <w:b/>
          <w:bCs/>
          <w:sz w:val="24"/>
          <w:szCs w:val="24"/>
        </w:rPr>
        <w:t>.</w:t>
      </w:r>
      <w:r w:rsidR="0071334F">
        <w:rPr>
          <w:sz w:val="24"/>
          <w:szCs w:val="24"/>
        </w:rPr>
        <w:t xml:space="preserve"> </w:t>
      </w:r>
      <w:r w:rsidR="000A5787" w:rsidRPr="0071334F">
        <w:rPr>
          <w:sz w:val="24"/>
          <w:szCs w:val="24"/>
        </w:rPr>
        <w:t>3PL/2021/0419/HOU - No objection. 3/3021/0291/F - No objection. 3PL/2021/0478/CU -</w:t>
      </w:r>
      <w:r w:rsidR="008F48F4" w:rsidRPr="0071334F">
        <w:rPr>
          <w:sz w:val="24"/>
          <w:szCs w:val="24"/>
        </w:rPr>
        <w:t xml:space="preserve"> </w:t>
      </w:r>
      <w:r w:rsidR="000A5787" w:rsidRPr="0071334F">
        <w:rPr>
          <w:sz w:val="24"/>
          <w:szCs w:val="24"/>
        </w:rPr>
        <w:t>No objection. 3DC/2021/0074/DOC - No decision</w:t>
      </w:r>
      <w:r w:rsidR="00EE5C2D" w:rsidRPr="0071334F">
        <w:rPr>
          <w:sz w:val="24"/>
          <w:szCs w:val="24"/>
        </w:rPr>
        <w:t>.</w:t>
      </w:r>
      <w:r w:rsidR="008F48F4" w:rsidRPr="0071334F">
        <w:rPr>
          <w:sz w:val="24"/>
          <w:szCs w:val="24"/>
        </w:rPr>
        <w:t xml:space="preserve"> </w:t>
      </w:r>
    </w:p>
    <w:p w14:paraId="3328E754" w14:textId="433F3E22" w:rsidR="005150E3" w:rsidRPr="0071334F" w:rsidRDefault="005150E3" w:rsidP="00220351">
      <w:pPr>
        <w:pStyle w:val="NoSpacing"/>
        <w:ind w:left="284" w:hanging="284"/>
        <w:rPr>
          <w:sz w:val="24"/>
          <w:szCs w:val="24"/>
        </w:rPr>
      </w:pPr>
    </w:p>
    <w:p w14:paraId="4DAA2D2E" w14:textId="7EEAF71E" w:rsidR="003B609E" w:rsidRDefault="00147327" w:rsidP="007066D5">
      <w:pPr>
        <w:pStyle w:val="NoSpacing"/>
        <w:ind w:left="284" w:hanging="284"/>
        <w:rPr>
          <w:sz w:val="24"/>
          <w:szCs w:val="24"/>
        </w:rPr>
      </w:pPr>
      <w:r w:rsidRPr="0071334F">
        <w:rPr>
          <w:b/>
          <w:bCs/>
          <w:sz w:val="24"/>
          <w:szCs w:val="24"/>
        </w:rPr>
        <w:t>7. Chairman's Report.</w:t>
      </w:r>
      <w:r w:rsidRPr="0071334F">
        <w:rPr>
          <w:sz w:val="24"/>
          <w:szCs w:val="24"/>
        </w:rPr>
        <w:t xml:space="preserve"> </w:t>
      </w:r>
      <w:r w:rsidR="00657150" w:rsidRPr="0071334F">
        <w:rPr>
          <w:sz w:val="24"/>
          <w:szCs w:val="24"/>
        </w:rPr>
        <w:t xml:space="preserve">PL thanked Amy Wright for her efforts in bringing some fun and cheer with her Easter competition for the children of Eccles. It </w:t>
      </w:r>
      <w:r w:rsidR="003B609E" w:rsidRPr="0071334F">
        <w:rPr>
          <w:sz w:val="24"/>
          <w:szCs w:val="24"/>
        </w:rPr>
        <w:t>was</w:t>
      </w:r>
      <w:r w:rsidR="00657150" w:rsidRPr="0071334F">
        <w:rPr>
          <w:sz w:val="24"/>
          <w:szCs w:val="24"/>
        </w:rPr>
        <w:t xml:space="preserve"> very successful and the results will be included in the newsletter and posted on the website together with photos. </w:t>
      </w:r>
      <w:r w:rsidR="003B609E" w:rsidRPr="0071334F">
        <w:rPr>
          <w:sz w:val="24"/>
          <w:szCs w:val="24"/>
        </w:rPr>
        <w:t xml:space="preserve">Thanks too were given to Nicola Dorks, the Chair of </w:t>
      </w:r>
      <w:proofErr w:type="spellStart"/>
      <w:r w:rsidR="003B609E" w:rsidRPr="0071334F">
        <w:rPr>
          <w:sz w:val="24"/>
          <w:szCs w:val="24"/>
        </w:rPr>
        <w:t>Quidenham</w:t>
      </w:r>
      <w:proofErr w:type="spellEnd"/>
      <w:r w:rsidR="003B609E" w:rsidRPr="0071334F">
        <w:rPr>
          <w:sz w:val="24"/>
          <w:szCs w:val="24"/>
        </w:rPr>
        <w:t xml:space="preserve"> </w:t>
      </w:r>
      <w:r w:rsidR="003D2C0F" w:rsidRPr="0071334F">
        <w:rPr>
          <w:sz w:val="24"/>
          <w:szCs w:val="24"/>
        </w:rPr>
        <w:t xml:space="preserve">Village Society </w:t>
      </w:r>
      <w:r w:rsidR="003B609E" w:rsidRPr="0071334F">
        <w:rPr>
          <w:sz w:val="24"/>
          <w:szCs w:val="24"/>
        </w:rPr>
        <w:t xml:space="preserve">for arranging a very successful walk and Easter Egg Hunt. </w:t>
      </w:r>
    </w:p>
    <w:p w14:paraId="311E6D46" w14:textId="77777777" w:rsidR="004B1462" w:rsidRPr="0071334F" w:rsidRDefault="004B1462" w:rsidP="004B1462">
      <w:pPr>
        <w:pStyle w:val="NoSpacing"/>
        <w:ind w:left="284" w:hanging="284"/>
        <w:rPr>
          <w:sz w:val="24"/>
          <w:szCs w:val="24"/>
        </w:rPr>
      </w:pPr>
      <w:r>
        <w:rPr>
          <w:sz w:val="24"/>
          <w:szCs w:val="24"/>
        </w:rPr>
        <w:tab/>
      </w:r>
      <w:proofErr w:type="gramStart"/>
      <w:r>
        <w:rPr>
          <w:sz w:val="24"/>
          <w:szCs w:val="24"/>
        </w:rPr>
        <w:t xml:space="preserve">He </w:t>
      </w:r>
      <w:r w:rsidRPr="0071334F">
        <w:rPr>
          <w:sz w:val="24"/>
          <w:szCs w:val="24"/>
        </w:rPr>
        <w:t xml:space="preserve"> again</w:t>
      </w:r>
      <w:proofErr w:type="gramEnd"/>
      <w:r w:rsidRPr="0071334F">
        <w:rPr>
          <w:sz w:val="24"/>
          <w:szCs w:val="24"/>
        </w:rPr>
        <w:t xml:space="preserve"> deplored the amount of litter strewn around the parish. He felt that it was unfortunate that the Keep Britain Tidy Spring Litter Pick comes too late for a rural parish like ours as the growth of vegetation on the verges will make it difficult to collect the discarded rubbish. </w:t>
      </w:r>
    </w:p>
    <w:p w14:paraId="7752DA63" w14:textId="77777777" w:rsidR="004B1462" w:rsidRDefault="004B1462" w:rsidP="004B1462">
      <w:pPr>
        <w:pStyle w:val="NoSpacing"/>
        <w:ind w:left="284" w:hanging="284"/>
        <w:rPr>
          <w:sz w:val="24"/>
          <w:szCs w:val="24"/>
        </w:rPr>
      </w:pPr>
      <w:r w:rsidRPr="0071334F">
        <w:rPr>
          <w:sz w:val="24"/>
          <w:szCs w:val="24"/>
        </w:rPr>
        <w:tab/>
        <w:t xml:space="preserve">A Safer Neighbourhood meeting via Zoom is to be held on the 14th of this month which he will attend. He will be bringing up the problem of cars speeding through our villages. </w:t>
      </w:r>
    </w:p>
    <w:p w14:paraId="17174904" w14:textId="4090FE80" w:rsidR="004B1462" w:rsidRDefault="004B1462" w:rsidP="007066D5">
      <w:pPr>
        <w:pStyle w:val="NoSpacing"/>
        <w:ind w:left="284" w:hanging="284"/>
        <w:rPr>
          <w:sz w:val="24"/>
          <w:szCs w:val="24"/>
        </w:rPr>
      </w:pPr>
    </w:p>
    <w:p w14:paraId="1AEBB9B7" w14:textId="60405BC6" w:rsidR="00603129" w:rsidRDefault="00603129" w:rsidP="007066D5">
      <w:pPr>
        <w:pStyle w:val="NoSpacing"/>
        <w:ind w:left="284" w:hanging="284"/>
        <w:rPr>
          <w:sz w:val="24"/>
          <w:szCs w:val="24"/>
        </w:rPr>
      </w:pPr>
    </w:p>
    <w:p w14:paraId="200DA0E9" w14:textId="45E2C64A" w:rsidR="00603129" w:rsidRDefault="00603129" w:rsidP="007066D5">
      <w:pPr>
        <w:pStyle w:val="NoSpacing"/>
        <w:ind w:left="284" w:hanging="284"/>
        <w:rPr>
          <w:sz w:val="24"/>
          <w:szCs w:val="24"/>
        </w:rPr>
      </w:pPr>
    </w:p>
    <w:p w14:paraId="0A8EC3DC" w14:textId="2F96F07E" w:rsidR="004B1462" w:rsidRDefault="004B1462" w:rsidP="004B1462">
      <w:pPr>
        <w:pStyle w:val="NoSpacing"/>
        <w:ind w:left="284" w:hanging="284"/>
        <w:rPr>
          <w:sz w:val="24"/>
          <w:szCs w:val="24"/>
        </w:rPr>
      </w:pPr>
      <w:r>
        <w:rPr>
          <w:sz w:val="24"/>
          <w:szCs w:val="24"/>
        </w:rPr>
        <w:t>Signed………………………age 2 of 3 QPC Minutes 12th April 2021 Dated……………………………….</w:t>
      </w:r>
    </w:p>
    <w:p w14:paraId="16C7D04C" w14:textId="77777777" w:rsidR="004B1462" w:rsidRDefault="004B1462" w:rsidP="007066D5">
      <w:pPr>
        <w:pStyle w:val="NoSpacing"/>
        <w:ind w:left="284" w:hanging="284"/>
        <w:rPr>
          <w:sz w:val="24"/>
          <w:szCs w:val="24"/>
        </w:rPr>
      </w:pPr>
    </w:p>
    <w:p w14:paraId="0ADD04A9" w14:textId="5C0881C3" w:rsidR="00EC1894" w:rsidRDefault="00EC1894" w:rsidP="007066D5">
      <w:pPr>
        <w:pStyle w:val="NoSpacing"/>
        <w:ind w:left="284" w:hanging="284"/>
        <w:rPr>
          <w:sz w:val="24"/>
          <w:szCs w:val="24"/>
        </w:rPr>
      </w:pPr>
    </w:p>
    <w:p w14:paraId="65BAE62C" w14:textId="25EA6D44" w:rsidR="000B0901" w:rsidRPr="0071334F" w:rsidRDefault="00A35B9C" w:rsidP="007066D5">
      <w:pPr>
        <w:pStyle w:val="NoSpacing"/>
        <w:ind w:left="284" w:hanging="284"/>
        <w:rPr>
          <w:sz w:val="24"/>
          <w:szCs w:val="24"/>
        </w:rPr>
      </w:pPr>
      <w:r w:rsidRPr="0071334F">
        <w:rPr>
          <w:b/>
          <w:bCs/>
          <w:sz w:val="24"/>
          <w:szCs w:val="24"/>
        </w:rPr>
        <w:t>8. Clerk's Report.</w:t>
      </w:r>
      <w:r w:rsidRPr="0071334F">
        <w:rPr>
          <w:sz w:val="24"/>
          <w:szCs w:val="24"/>
        </w:rPr>
        <w:t xml:space="preserve"> The Clerk reported that she had attended a webinar </w:t>
      </w:r>
      <w:r w:rsidR="00A44EA8" w:rsidRPr="0071334F">
        <w:rPr>
          <w:sz w:val="24"/>
          <w:szCs w:val="24"/>
        </w:rPr>
        <w:t xml:space="preserve">entitled Flooding </w:t>
      </w:r>
      <w:r w:rsidRPr="0071334F">
        <w:rPr>
          <w:sz w:val="24"/>
          <w:szCs w:val="24"/>
        </w:rPr>
        <w:t>hosted by the Wellbeing initiative which is headed by John Pennell who chaired the webinar</w:t>
      </w:r>
      <w:r w:rsidR="003D2C0F" w:rsidRPr="0071334F">
        <w:rPr>
          <w:sz w:val="24"/>
          <w:szCs w:val="24"/>
        </w:rPr>
        <w:t xml:space="preserve"> which was attended by</w:t>
      </w:r>
      <w:r w:rsidR="00A44EA8" w:rsidRPr="0071334F">
        <w:rPr>
          <w:sz w:val="24"/>
          <w:szCs w:val="24"/>
        </w:rPr>
        <w:t xml:space="preserve"> </w:t>
      </w:r>
      <w:r w:rsidR="003D2C0F" w:rsidRPr="0071334F">
        <w:rPr>
          <w:sz w:val="24"/>
          <w:szCs w:val="24"/>
        </w:rPr>
        <w:t xml:space="preserve">77 plus clerks and councillors.  </w:t>
      </w:r>
      <w:r w:rsidR="00FA0D7F" w:rsidRPr="0071334F">
        <w:rPr>
          <w:sz w:val="24"/>
          <w:szCs w:val="24"/>
        </w:rPr>
        <w:t xml:space="preserve">A copy of her notes from the webinar is filed with these Minutes. </w:t>
      </w:r>
      <w:r w:rsidR="00A44EA8" w:rsidRPr="0071334F">
        <w:rPr>
          <w:sz w:val="24"/>
          <w:szCs w:val="24"/>
        </w:rPr>
        <w:t xml:space="preserve">John Pennell asked which Councils had an emergency plan drawn up for future problems of the sort experienced in December with flooding after torrential rain. Few hands went up. He suggested it was something that </w:t>
      </w:r>
      <w:r w:rsidR="000B0901" w:rsidRPr="0071334F">
        <w:rPr>
          <w:sz w:val="24"/>
          <w:szCs w:val="24"/>
        </w:rPr>
        <w:t xml:space="preserve">Councils </w:t>
      </w:r>
      <w:r w:rsidR="00A44EA8" w:rsidRPr="0071334F">
        <w:rPr>
          <w:sz w:val="24"/>
          <w:szCs w:val="24"/>
        </w:rPr>
        <w:t xml:space="preserve">should </w:t>
      </w:r>
      <w:r w:rsidR="000B0901" w:rsidRPr="0071334F">
        <w:rPr>
          <w:sz w:val="24"/>
          <w:szCs w:val="24"/>
        </w:rPr>
        <w:t>consider producing for their</w:t>
      </w:r>
      <w:r w:rsidR="003D2C0F" w:rsidRPr="0071334F">
        <w:rPr>
          <w:sz w:val="24"/>
          <w:szCs w:val="24"/>
        </w:rPr>
        <w:t xml:space="preserve"> parishes</w:t>
      </w:r>
      <w:r w:rsidR="000B0901" w:rsidRPr="0071334F">
        <w:rPr>
          <w:sz w:val="24"/>
          <w:szCs w:val="24"/>
        </w:rPr>
        <w:t>.</w:t>
      </w:r>
      <w:r w:rsidR="00A44EA8" w:rsidRPr="0071334F">
        <w:rPr>
          <w:sz w:val="24"/>
          <w:szCs w:val="24"/>
        </w:rPr>
        <w:t xml:space="preserve">   </w:t>
      </w:r>
    </w:p>
    <w:p w14:paraId="329D296D" w14:textId="14F85869" w:rsidR="00FA0D7F" w:rsidRPr="0071334F" w:rsidRDefault="000B0901" w:rsidP="007066D5">
      <w:pPr>
        <w:pStyle w:val="NoSpacing"/>
        <w:ind w:left="284" w:hanging="284"/>
        <w:rPr>
          <w:sz w:val="24"/>
          <w:szCs w:val="24"/>
        </w:rPr>
      </w:pPr>
      <w:r w:rsidRPr="0071334F">
        <w:rPr>
          <w:sz w:val="24"/>
          <w:szCs w:val="24"/>
        </w:rPr>
        <w:tab/>
      </w:r>
      <w:r w:rsidR="003D2C0F" w:rsidRPr="0071334F">
        <w:rPr>
          <w:sz w:val="24"/>
          <w:szCs w:val="24"/>
        </w:rPr>
        <w:t xml:space="preserve">The Clerk </w:t>
      </w:r>
      <w:r w:rsidR="00FA0D7F" w:rsidRPr="0071334F">
        <w:rPr>
          <w:sz w:val="24"/>
          <w:szCs w:val="24"/>
        </w:rPr>
        <w:t xml:space="preserve">is sourcing a simple Risk Assessment form which she will distribute together with a list of the </w:t>
      </w:r>
      <w:r w:rsidRPr="0071334F">
        <w:rPr>
          <w:sz w:val="24"/>
          <w:szCs w:val="24"/>
        </w:rPr>
        <w:t>C</w:t>
      </w:r>
      <w:r w:rsidR="00FA0D7F" w:rsidRPr="0071334F">
        <w:rPr>
          <w:sz w:val="24"/>
          <w:szCs w:val="24"/>
        </w:rPr>
        <w:t xml:space="preserve">ouncil's assets </w:t>
      </w:r>
      <w:r w:rsidR="00657150" w:rsidRPr="0071334F">
        <w:rPr>
          <w:sz w:val="24"/>
          <w:szCs w:val="24"/>
        </w:rPr>
        <w:t>and ask Councillors to make the assessments and return them in time for the internal audit of the Annual Accounts and Governance Return</w:t>
      </w:r>
      <w:r w:rsidR="00A44EA8" w:rsidRPr="0071334F">
        <w:rPr>
          <w:sz w:val="24"/>
          <w:szCs w:val="24"/>
        </w:rPr>
        <w:t>.</w:t>
      </w:r>
    </w:p>
    <w:p w14:paraId="1664618E" w14:textId="4AA5B176" w:rsidR="0009539F" w:rsidRDefault="0009539F" w:rsidP="007066D5">
      <w:pPr>
        <w:pStyle w:val="NoSpacing"/>
        <w:ind w:left="284" w:hanging="284"/>
        <w:rPr>
          <w:sz w:val="24"/>
          <w:szCs w:val="24"/>
        </w:rPr>
      </w:pPr>
      <w:r w:rsidRPr="0071334F">
        <w:rPr>
          <w:sz w:val="24"/>
          <w:szCs w:val="24"/>
        </w:rPr>
        <w:tab/>
        <w:t xml:space="preserve">She is still awaiting information as to when Council meetings should take place physically. She also has not heard whether the Annual Parish meeting should take place. </w:t>
      </w:r>
    </w:p>
    <w:p w14:paraId="5195D747" w14:textId="7C70AFB5" w:rsidR="00A555DE" w:rsidRDefault="00A555DE" w:rsidP="007066D5">
      <w:pPr>
        <w:pStyle w:val="NoSpacing"/>
        <w:ind w:left="284" w:hanging="284"/>
        <w:rPr>
          <w:sz w:val="24"/>
          <w:szCs w:val="24"/>
        </w:rPr>
      </w:pPr>
    </w:p>
    <w:p w14:paraId="0A11A8B2" w14:textId="6281648B" w:rsidR="00A555DE" w:rsidRDefault="00A555DE" w:rsidP="007066D5">
      <w:pPr>
        <w:pStyle w:val="NoSpacing"/>
        <w:ind w:left="284" w:hanging="284"/>
        <w:rPr>
          <w:sz w:val="24"/>
          <w:szCs w:val="24"/>
        </w:rPr>
      </w:pPr>
    </w:p>
    <w:p w14:paraId="19B91E12" w14:textId="44C760F2" w:rsidR="007263A3" w:rsidRPr="00640BEB" w:rsidRDefault="00C61054" w:rsidP="00FA0D7F">
      <w:pPr>
        <w:pStyle w:val="NoSpacing"/>
        <w:ind w:left="284" w:hanging="284"/>
        <w:rPr>
          <w:b/>
          <w:bCs/>
          <w:sz w:val="24"/>
          <w:szCs w:val="24"/>
        </w:rPr>
      </w:pPr>
      <w:r w:rsidRPr="0071334F">
        <w:rPr>
          <w:b/>
          <w:bCs/>
          <w:sz w:val="24"/>
          <w:szCs w:val="24"/>
        </w:rPr>
        <w:t>9. Correspondence.</w:t>
      </w:r>
      <w:r w:rsidRPr="0071334F">
        <w:rPr>
          <w:sz w:val="24"/>
          <w:szCs w:val="24"/>
        </w:rPr>
        <w:t xml:space="preserve"> </w:t>
      </w:r>
      <w:r w:rsidR="00AF3C83" w:rsidRPr="0071334F">
        <w:rPr>
          <w:b/>
          <w:bCs/>
          <w:sz w:val="24"/>
          <w:szCs w:val="24"/>
        </w:rPr>
        <w:t>1)</w:t>
      </w:r>
      <w:r w:rsidR="00FA0D7F" w:rsidRPr="0071334F">
        <w:rPr>
          <w:sz w:val="24"/>
          <w:szCs w:val="24"/>
        </w:rPr>
        <w:t>The grass cutting contract has been received from CGM (East Anglia) Ltd and signed by PL. The price for this year is £</w:t>
      </w:r>
      <w:r w:rsidR="00732031" w:rsidRPr="0071334F">
        <w:rPr>
          <w:sz w:val="24"/>
          <w:szCs w:val="24"/>
        </w:rPr>
        <w:t>£1,590 + VAT</w:t>
      </w:r>
      <w:r w:rsidR="00FA0D7F" w:rsidRPr="0071334F">
        <w:rPr>
          <w:sz w:val="24"/>
          <w:szCs w:val="24"/>
        </w:rPr>
        <w:t xml:space="preserve"> </w:t>
      </w:r>
    </w:p>
    <w:p w14:paraId="4198B399" w14:textId="1381A2F9" w:rsidR="00AF3C83" w:rsidRPr="0071334F" w:rsidRDefault="00FA0D7F" w:rsidP="00FA0D7F">
      <w:pPr>
        <w:pStyle w:val="NoSpacing"/>
        <w:ind w:left="284" w:hanging="284"/>
        <w:rPr>
          <w:sz w:val="24"/>
          <w:szCs w:val="24"/>
        </w:rPr>
      </w:pPr>
      <w:r w:rsidRPr="0071334F">
        <w:rPr>
          <w:sz w:val="24"/>
          <w:szCs w:val="24"/>
        </w:rPr>
        <w:t>Only a small increase of £</w:t>
      </w:r>
      <w:r w:rsidR="00732031" w:rsidRPr="0071334F">
        <w:rPr>
          <w:sz w:val="24"/>
          <w:szCs w:val="24"/>
        </w:rPr>
        <w:t>46</w:t>
      </w:r>
      <w:r w:rsidRPr="0071334F">
        <w:rPr>
          <w:sz w:val="24"/>
          <w:szCs w:val="24"/>
        </w:rPr>
        <w:t xml:space="preserve"> on last year.</w:t>
      </w:r>
      <w:r w:rsidR="00732031" w:rsidRPr="0071334F">
        <w:rPr>
          <w:sz w:val="24"/>
          <w:szCs w:val="24"/>
        </w:rPr>
        <w:t xml:space="preserve"> The grassed areas at </w:t>
      </w:r>
      <w:proofErr w:type="spellStart"/>
      <w:r w:rsidR="00732031" w:rsidRPr="0071334F">
        <w:rPr>
          <w:sz w:val="24"/>
          <w:szCs w:val="24"/>
        </w:rPr>
        <w:t>Wilby</w:t>
      </w:r>
      <w:proofErr w:type="spellEnd"/>
      <w:r w:rsidR="00732031" w:rsidRPr="0071334F">
        <w:rPr>
          <w:sz w:val="24"/>
          <w:szCs w:val="24"/>
        </w:rPr>
        <w:t xml:space="preserve"> Green, Green Lane, </w:t>
      </w:r>
      <w:proofErr w:type="spellStart"/>
      <w:r w:rsidR="00732031" w:rsidRPr="0071334F">
        <w:rPr>
          <w:sz w:val="24"/>
          <w:szCs w:val="24"/>
        </w:rPr>
        <w:t>Quidenham</w:t>
      </w:r>
      <w:proofErr w:type="spellEnd"/>
      <w:r w:rsidR="00732031" w:rsidRPr="0071334F">
        <w:rPr>
          <w:sz w:val="24"/>
          <w:szCs w:val="24"/>
        </w:rPr>
        <w:t xml:space="preserve"> Village Green and the Garnier Hall will be cut fortnightly from April to the end of </w:t>
      </w:r>
      <w:proofErr w:type="gramStart"/>
      <w:r w:rsidR="00732031" w:rsidRPr="0071334F">
        <w:rPr>
          <w:sz w:val="24"/>
          <w:szCs w:val="24"/>
        </w:rPr>
        <w:t>October  and</w:t>
      </w:r>
      <w:proofErr w:type="gramEnd"/>
      <w:r w:rsidR="00732031" w:rsidRPr="0071334F">
        <w:rPr>
          <w:sz w:val="24"/>
          <w:szCs w:val="24"/>
        </w:rPr>
        <w:t xml:space="preserve"> that at the Garnier Hall harrowed in Autumn and scarified in Spring.</w:t>
      </w:r>
    </w:p>
    <w:p w14:paraId="6F55D9E2" w14:textId="1658FA54" w:rsidR="00732031" w:rsidRPr="0071334F" w:rsidRDefault="00732031" w:rsidP="00FA0D7F">
      <w:pPr>
        <w:pStyle w:val="NoSpacing"/>
        <w:ind w:left="284" w:hanging="284"/>
        <w:rPr>
          <w:sz w:val="24"/>
          <w:szCs w:val="24"/>
        </w:rPr>
      </w:pPr>
      <w:r w:rsidRPr="0071334F">
        <w:rPr>
          <w:b/>
          <w:bCs/>
          <w:sz w:val="24"/>
          <w:szCs w:val="24"/>
        </w:rPr>
        <w:t>2)</w:t>
      </w:r>
      <w:r w:rsidRPr="0071334F">
        <w:rPr>
          <w:sz w:val="24"/>
          <w:szCs w:val="24"/>
        </w:rPr>
        <w:t xml:space="preserve"> The Insurance documents have been received from BHIB. This year's premium is </w:t>
      </w:r>
      <w:r w:rsidR="003736EF" w:rsidRPr="0071334F">
        <w:rPr>
          <w:sz w:val="24"/>
          <w:szCs w:val="24"/>
        </w:rPr>
        <w:t>£481.99 an increase of just £5.16 on last year. The renewal date is the 1st of June.</w:t>
      </w:r>
      <w:r w:rsidRPr="0071334F">
        <w:rPr>
          <w:sz w:val="24"/>
          <w:szCs w:val="24"/>
        </w:rPr>
        <w:t xml:space="preserve"> </w:t>
      </w:r>
    </w:p>
    <w:p w14:paraId="6E88285A" w14:textId="6E17E649" w:rsidR="003736EF" w:rsidRPr="0071334F" w:rsidRDefault="003736EF" w:rsidP="00FA0D7F">
      <w:pPr>
        <w:pStyle w:val="NoSpacing"/>
        <w:ind w:left="284" w:hanging="284"/>
        <w:rPr>
          <w:sz w:val="24"/>
          <w:szCs w:val="24"/>
        </w:rPr>
      </w:pPr>
      <w:r w:rsidRPr="0071334F">
        <w:rPr>
          <w:b/>
          <w:bCs/>
          <w:sz w:val="24"/>
          <w:szCs w:val="24"/>
        </w:rPr>
        <w:t>3)</w:t>
      </w:r>
      <w:r w:rsidRPr="0071334F">
        <w:rPr>
          <w:sz w:val="24"/>
          <w:szCs w:val="24"/>
        </w:rPr>
        <w:t xml:space="preserve"> The audit documents for the Annual Governance and Accounts Return have been received from the External Auditors. The Clerk asked for the agreement of the Council to declare itself exempt from External Audit. SL proposed the declaration and DH seconded </w:t>
      </w:r>
      <w:proofErr w:type="gramStart"/>
      <w:r w:rsidRPr="0071334F">
        <w:rPr>
          <w:sz w:val="24"/>
          <w:szCs w:val="24"/>
        </w:rPr>
        <w:t>it</w:t>
      </w:r>
      <w:r w:rsidR="0071334F" w:rsidRPr="0071334F">
        <w:rPr>
          <w:sz w:val="24"/>
          <w:szCs w:val="24"/>
        </w:rPr>
        <w:t>,</w:t>
      </w:r>
      <w:proofErr w:type="gramEnd"/>
      <w:r w:rsidR="0071334F" w:rsidRPr="0071334F">
        <w:rPr>
          <w:sz w:val="24"/>
          <w:szCs w:val="24"/>
        </w:rPr>
        <w:t xml:space="preserve"> all are in agreement. </w:t>
      </w:r>
      <w:r w:rsidRPr="0071334F">
        <w:rPr>
          <w:sz w:val="24"/>
          <w:szCs w:val="24"/>
        </w:rPr>
        <w:t xml:space="preserve"> KL and PL will now sign the exemption certificate and return it to the External Auditors.  </w:t>
      </w:r>
    </w:p>
    <w:p w14:paraId="0C9D36E0" w14:textId="6CEEF05E" w:rsidR="00FA0D7F" w:rsidRPr="0071334F" w:rsidRDefault="00FA0D7F" w:rsidP="00FA0D7F">
      <w:pPr>
        <w:pStyle w:val="NoSpacing"/>
        <w:ind w:left="284" w:hanging="284"/>
        <w:rPr>
          <w:color w:val="FF0000"/>
          <w:sz w:val="24"/>
          <w:szCs w:val="24"/>
        </w:rPr>
      </w:pPr>
    </w:p>
    <w:p w14:paraId="6D196EF1" w14:textId="2B2A883C" w:rsidR="00B07B94" w:rsidRPr="0071334F" w:rsidRDefault="00B07B94" w:rsidP="004F5549">
      <w:pPr>
        <w:pStyle w:val="NoSpacing"/>
        <w:ind w:left="284" w:hanging="284"/>
        <w:rPr>
          <w:b/>
          <w:bCs/>
          <w:sz w:val="24"/>
          <w:szCs w:val="24"/>
        </w:rPr>
      </w:pPr>
      <w:r w:rsidRPr="0071334F">
        <w:rPr>
          <w:b/>
          <w:bCs/>
          <w:sz w:val="24"/>
          <w:szCs w:val="24"/>
        </w:rPr>
        <w:t>10. Any Other Business.</w:t>
      </w:r>
    </w:p>
    <w:p w14:paraId="6C2886BA" w14:textId="5A7607D4" w:rsidR="00B07B94" w:rsidRPr="0071334F" w:rsidRDefault="00B07B94" w:rsidP="004F5549">
      <w:pPr>
        <w:pStyle w:val="NoSpacing"/>
        <w:ind w:left="284" w:hanging="284"/>
        <w:rPr>
          <w:sz w:val="24"/>
          <w:szCs w:val="24"/>
        </w:rPr>
      </w:pPr>
      <w:r w:rsidRPr="0071334F">
        <w:rPr>
          <w:b/>
          <w:bCs/>
          <w:sz w:val="24"/>
          <w:szCs w:val="24"/>
        </w:rPr>
        <w:tab/>
      </w:r>
      <w:r w:rsidR="00657150" w:rsidRPr="0071334F">
        <w:rPr>
          <w:b/>
          <w:bCs/>
          <w:sz w:val="24"/>
          <w:szCs w:val="24"/>
        </w:rPr>
        <w:t>DH</w:t>
      </w:r>
      <w:r w:rsidR="00657150" w:rsidRPr="0071334F">
        <w:rPr>
          <w:sz w:val="24"/>
          <w:szCs w:val="24"/>
        </w:rPr>
        <w:t xml:space="preserve"> A resident in Sandfield Lane had asked if a dog refuse bin could be sited near </w:t>
      </w:r>
      <w:r w:rsidR="0009539F" w:rsidRPr="0071334F">
        <w:rPr>
          <w:sz w:val="24"/>
          <w:szCs w:val="24"/>
        </w:rPr>
        <w:t xml:space="preserve">to </w:t>
      </w:r>
      <w:r w:rsidR="00657150" w:rsidRPr="0071334F">
        <w:rPr>
          <w:sz w:val="24"/>
          <w:szCs w:val="24"/>
        </w:rPr>
        <w:t xml:space="preserve">her house. DH confirmed that there is indeed a need and the Council agreed that one of the two bins stored at Home Farm could be used. DH to put the bin in place.  </w:t>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71334F">
        <w:rPr>
          <w:sz w:val="24"/>
          <w:szCs w:val="24"/>
        </w:rPr>
        <w:tab/>
      </w:r>
      <w:r w:rsidR="00640BEB">
        <w:rPr>
          <w:sz w:val="24"/>
          <w:szCs w:val="24"/>
        </w:rPr>
        <w:tab/>
      </w:r>
      <w:r w:rsidR="00640BEB">
        <w:rPr>
          <w:sz w:val="24"/>
          <w:szCs w:val="24"/>
        </w:rPr>
        <w:tab/>
        <w:t xml:space="preserve">          </w:t>
      </w:r>
      <w:r w:rsidR="0009539F" w:rsidRPr="0071334F">
        <w:rPr>
          <w:b/>
          <w:bCs/>
          <w:sz w:val="24"/>
          <w:szCs w:val="24"/>
        </w:rPr>
        <w:t>DH</w:t>
      </w:r>
    </w:p>
    <w:p w14:paraId="14844276" w14:textId="77777777" w:rsidR="006050EF" w:rsidRDefault="00777F4F" w:rsidP="004F5549">
      <w:pPr>
        <w:pStyle w:val="NoSpacing"/>
        <w:ind w:left="284" w:hanging="284"/>
        <w:rPr>
          <w:sz w:val="24"/>
          <w:szCs w:val="24"/>
        </w:rPr>
      </w:pPr>
      <w:r w:rsidRPr="0071334F">
        <w:rPr>
          <w:sz w:val="24"/>
          <w:szCs w:val="24"/>
        </w:rPr>
        <w:tab/>
      </w:r>
      <w:r w:rsidR="00657150" w:rsidRPr="0071334F">
        <w:rPr>
          <w:b/>
          <w:bCs/>
          <w:sz w:val="24"/>
          <w:szCs w:val="24"/>
        </w:rPr>
        <w:t xml:space="preserve">BL </w:t>
      </w:r>
      <w:r w:rsidR="00657150" w:rsidRPr="0071334F">
        <w:rPr>
          <w:sz w:val="24"/>
          <w:szCs w:val="24"/>
        </w:rPr>
        <w:t xml:space="preserve">reminded the Council that 'gates' and dog refuse bins were still stored at Home Farm. </w:t>
      </w:r>
      <w:r w:rsidR="00A44EA8" w:rsidRPr="0071334F">
        <w:rPr>
          <w:sz w:val="24"/>
          <w:szCs w:val="24"/>
        </w:rPr>
        <w:t xml:space="preserve">She also had found </w:t>
      </w:r>
      <w:r w:rsidR="00AF3C83" w:rsidRPr="0071334F">
        <w:rPr>
          <w:sz w:val="24"/>
          <w:szCs w:val="24"/>
        </w:rPr>
        <w:t xml:space="preserve">online </w:t>
      </w:r>
      <w:r w:rsidR="00A44EA8" w:rsidRPr="0071334F">
        <w:rPr>
          <w:sz w:val="24"/>
          <w:szCs w:val="24"/>
        </w:rPr>
        <w:t>the emergency plans of Shipdham a</w:t>
      </w:r>
      <w:r w:rsidR="0009539F" w:rsidRPr="0071334F">
        <w:rPr>
          <w:sz w:val="24"/>
          <w:szCs w:val="24"/>
        </w:rPr>
        <w:t>nd</w:t>
      </w:r>
      <w:r w:rsidR="00A44EA8" w:rsidRPr="0071334F">
        <w:rPr>
          <w:sz w:val="24"/>
          <w:szCs w:val="24"/>
        </w:rPr>
        <w:t xml:space="preserve"> Swanton Morley.</w:t>
      </w:r>
      <w:r w:rsidR="00657150" w:rsidRPr="0071334F">
        <w:rPr>
          <w:sz w:val="24"/>
          <w:szCs w:val="24"/>
        </w:rPr>
        <w:t xml:space="preserve"> </w:t>
      </w:r>
      <w:r w:rsidR="00A44EA8" w:rsidRPr="0071334F">
        <w:rPr>
          <w:sz w:val="24"/>
          <w:szCs w:val="24"/>
        </w:rPr>
        <w:t xml:space="preserve">KL </w:t>
      </w:r>
      <w:r w:rsidR="000B0901" w:rsidRPr="0071334F">
        <w:rPr>
          <w:sz w:val="24"/>
          <w:szCs w:val="24"/>
        </w:rPr>
        <w:t>will</w:t>
      </w:r>
      <w:r w:rsidR="00A44EA8" w:rsidRPr="0071334F">
        <w:rPr>
          <w:sz w:val="24"/>
          <w:szCs w:val="24"/>
        </w:rPr>
        <w:t xml:space="preserve"> </w:t>
      </w:r>
      <w:r w:rsidR="0009539F" w:rsidRPr="0071334F">
        <w:rPr>
          <w:sz w:val="24"/>
          <w:szCs w:val="24"/>
        </w:rPr>
        <w:t>read through</w:t>
      </w:r>
      <w:r w:rsidR="00A44EA8" w:rsidRPr="0071334F">
        <w:rPr>
          <w:sz w:val="24"/>
          <w:szCs w:val="24"/>
        </w:rPr>
        <w:t xml:space="preserve"> these and report back.</w:t>
      </w:r>
    </w:p>
    <w:p w14:paraId="78E6BA22" w14:textId="2FBC8949" w:rsidR="00FD402C" w:rsidRPr="0071334F" w:rsidRDefault="006050EF" w:rsidP="004F5549">
      <w:pPr>
        <w:pStyle w:val="NoSpacing"/>
        <w:ind w:left="284" w:hanging="284"/>
        <w:rPr>
          <w:sz w:val="24"/>
          <w:szCs w:val="24"/>
        </w:rPr>
      </w:pPr>
      <w:r w:rsidRPr="006050EF">
        <w:rPr>
          <w:b/>
          <w:bCs/>
          <w:sz w:val="24"/>
          <w:szCs w:val="24"/>
        </w:rPr>
        <w:tab/>
        <w:t>KL</w:t>
      </w:r>
      <w:r w:rsidR="00B07B94" w:rsidRPr="0071334F">
        <w:rPr>
          <w:sz w:val="24"/>
          <w:szCs w:val="24"/>
        </w:rPr>
        <w:t xml:space="preserve"> </w:t>
      </w:r>
      <w:r>
        <w:rPr>
          <w:sz w:val="24"/>
          <w:szCs w:val="24"/>
        </w:rPr>
        <w:t xml:space="preserve">reminded the Council that we had in the past purchased the SAM2s through the 50/50 Parish Partnership scheme mentioned by Councillor Askew but as it is confined to only some Highway projects had not been able to bid for help since.  </w:t>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sz w:val="24"/>
          <w:szCs w:val="24"/>
        </w:rPr>
        <w:tab/>
      </w:r>
      <w:r w:rsidR="0009539F" w:rsidRPr="0071334F">
        <w:rPr>
          <w:b/>
          <w:bCs/>
          <w:sz w:val="24"/>
          <w:szCs w:val="24"/>
        </w:rPr>
        <w:t>KL</w:t>
      </w:r>
    </w:p>
    <w:p w14:paraId="0A80CDCC" w14:textId="08161BA1" w:rsidR="00AF3C83" w:rsidRPr="0071334F" w:rsidRDefault="00AF3C83" w:rsidP="004F5549">
      <w:pPr>
        <w:pStyle w:val="NoSpacing"/>
        <w:ind w:left="284" w:hanging="284"/>
        <w:rPr>
          <w:b/>
          <w:bCs/>
          <w:sz w:val="24"/>
          <w:szCs w:val="24"/>
        </w:rPr>
      </w:pPr>
      <w:r w:rsidRPr="0071334F">
        <w:rPr>
          <w:sz w:val="24"/>
          <w:szCs w:val="24"/>
        </w:rPr>
        <w:tab/>
      </w:r>
    </w:p>
    <w:p w14:paraId="111EB4D8" w14:textId="6ADCC58C" w:rsidR="00D541EF" w:rsidRPr="0071334F" w:rsidRDefault="00D541EF" w:rsidP="004F5549">
      <w:pPr>
        <w:pStyle w:val="NoSpacing"/>
        <w:ind w:left="284" w:hanging="284"/>
        <w:rPr>
          <w:color w:val="FF0000"/>
          <w:sz w:val="24"/>
          <w:szCs w:val="24"/>
        </w:rPr>
      </w:pPr>
      <w:r w:rsidRPr="0071334F">
        <w:rPr>
          <w:b/>
          <w:bCs/>
          <w:sz w:val="24"/>
          <w:szCs w:val="24"/>
        </w:rPr>
        <w:t>11. Meeting Open to the Public.</w:t>
      </w:r>
      <w:r w:rsidRPr="0071334F">
        <w:rPr>
          <w:sz w:val="24"/>
          <w:szCs w:val="24"/>
        </w:rPr>
        <w:t xml:space="preserve"> No member of the public had requested a link to the meeting</w:t>
      </w:r>
    </w:p>
    <w:p w14:paraId="13D62DED" w14:textId="77777777" w:rsidR="00D541EF" w:rsidRPr="0071334F" w:rsidRDefault="00D541EF" w:rsidP="004F5549">
      <w:pPr>
        <w:pStyle w:val="NoSpacing"/>
        <w:ind w:left="284" w:hanging="284"/>
        <w:rPr>
          <w:b/>
          <w:bCs/>
          <w:sz w:val="24"/>
          <w:szCs w:val="24"/>
        </w:rPr>
      </w:pPr>
    </w:p>
    <w:p w14:paraId="42AF7D3D" w14:textId="77777777" w:rsidR="00D541EF" w:rsidRPr="0071334F" w:rsidRDefault="00D541EF" w:rsidP="004F5549">
      <w:pPr>
        <w:pStyle w:val="NoSpacing"/>
        <w:ind w:left="284" w:hanging="284"/>
        <w:rPr>
          <w:sz w:val="24"/>
          <w:szCs w:val="24"/>
        </w:rPr>
      </w:pPr>
      <w:r w:rsidRPr="0071334F">
        <w:rPr>
          <w:b/>
          <w:bCs/>
          <w:sz w:val="24"/>
          <w:szCs w:val="24"/>
        </w:rPr>
        <w:t>12. Date of the next meeting.</w:t>
      </w:r>
      <w:r w:rsidRPr="0071334F">
        <w:rPr>
          <w:sz w:val="24"/>
          <w:szCs w:val="24"/>
        </w:rPr>
        <w:t xml:space="preserve"> The next meeting will be held at 7.30 p.m. on the 12th of April 2021 via Zoom.</w:t>
      </w:r>
    </w:p>
    <w:p w14:paraId="6323C46E" w14:textId="77777777" w:rsidR="00D541EF" w:rsidRPr="0071334F" w:rsidRDefault="00D541EF" w:rsidP="004F5549">
      <w:pPr>
        <w:pStyle w:val="NoSpacing"/>
        <w:ind w:left="284" w:hanging="284"/>
        <w:rPr>
          <w:sz w:val="24"/>
          <w:szCs w:val="24"/>
        </w:rPr>
      </w:pPr>
    </w:p>
    <w:p w14:paraId="141D6BB0" w14:textId="5CD7B706" w:rsidR="003F7A9A" w:rsidRPr="0071334F" w:rsidRDefault="00D541EF" w:rsidP="004F5549">
      <w:pPr>
        <w:pStyle w:val="NoSpacing"/>
        <w:ind w:left="284" w:hanging="284"/>
        <w:rPr>
          <w:sz w:val="24"/>
          <w:szCs w:val="24"/>
        </w:rPr>
      </w:pPr>
      <w:r w:rsidRPr="0071334F">
        <w:rPr>
          <w:sz w:val="24"/>
          <w:szCs w:val="24"/>
        </w:rPr>
        <w:t xml:space="preserve">The meeting closed at 9.05 p.m.   </w:t>
      </w:r>
    </w:p>
    <w:p w14:paraId="1EC6160D" w14:textId="4C214DA0" w:rsidR="00FD402C" w:rsidRPr="0071334F" w:rsidRDefault="00A507C3" w:rsidP="004F5549">
      <w:pPr>
        <w:pStyle w:val="NoSpacing"/>
        <w:ind w:left="284" w:hanging="284"/>
        <w:rPr>
          <w:color w:val="FF0000"/>
          <w:sz w:val="24"/>
          <w:szCs w:val="24"/>
        </w:rPr>
      </w:pPr>
      <w:r w:rsidRPr="0071334F">
        <w:rPr>
          <w:color w:val="FF0000"/>
          <w:sz w:val="24"/>
          <w:szCs w:val="24"/>
        </w:rPr>
        <w:tab/>
        <w:t xml:space="preserve">  </w:t>
      </w:r>
      <w:r w:rsidR="00FD402C" w:rsidRPr="0071334F">
        <w:rPr>
          <w:color w:val="FF0000"/>
          <w:sz w:val="24"/>
          <w:szCs w:val="24"/>
        </w:rPr>
        <w:t xml:space="preserve"> </w:t>
      </w:r>
    </w:p>
    <w:p w14:paraId="0BB0219A" w14:textId="467F9FEA" w:rsidR="004F5549" w:rsidRPr="0071334F" w:rsidRDefault="00FD402C" w:rsidP="004F5549">
      <w:pPr>
        <w:pStyle w:val="NoSpacing"/>
        <w:ind w:left="284" w:hanging="284"/>
        <w:rPr>
          <w:color w:val="FF0000"/>
          <w:sz w:val="24"/>
          <w:szCs w:val="24"/>
        </w:rPr>
      </w:pPr>
      <w:r w:rsidRPr="0071334F">
        <w:rPr>
          <w:color w:val="FF0000"/>
          <w:sz w:val="24"/>
          <w:szCs w:val="24"/>
        </w:rPr>
        <w:tab/>
      </w:r>
      <w:r w:rsidR="00B07B94" w:rsidRPr="0071334F">
        <w:rPr>
          <w:color w:val="FF0000"/>
          <w:sz w:val="24"/>
          <w:szCs w:val="24"/>
        </w:rPr>
        <w:t xml:space="preserve">  </w:t>
      </w:r>
      <w:r w:rsidR="00C61054" w:rsidRPr="0071334F">
        <w:rPr>
          <w:color w:val="FF0000"/>
          <w:sz w:val="24"/>
          <w:szCs w:val="24"/>
        </w:rPr>
        <w:t xml:space="preserve"> </w:t>
      </w:r>
      <w:r w:rsidR="004F5549" w:rsidRPr="0071334F">
        <w:rPr>
          <w:color w:val="FF0000"/>
          <w:sz w:val="24"/>
          <w:szCs w:val="24"/>
        </w:rPr>
        <w:t xml:space="preserve"> </w:t>
      </w:r>
    </w:p>
    <w:p w14:paraId="272BA829" w14:textId="385416F0" w:rsidR="00EE5C2D" w:rsidRPr="0071334F" w:rsidRDefault="00F84F50" w:rsidP="00603129">
      <w:pPr>
        <w:pStyle w:val="NoSpacing"/>
        <w:ind w:left="284" w:hanging="284"/>
        <w:rPr>
          <w:sz w:val="24"/>
          <w:szCs w:val="24"/>
        </w:rPr>
      </w:pPr>
      <w:r w:rsidRPr="0071334F">
        <w:rPr>
          <w:sz w:val="24"/>
          <w:szCs w:val="24"/>
        </w:rPr>
        <w:t>S</w:t>
      </w:r>
      <w:r w:rsidR="003F7A9A" w:rsidRPr="0071334F">
        <w:rPr>
          <w:sz w:val="24"/>
          <w:szCs w:val="24"/>
        </w:rPr>
        <w:t>igned……………………….</w:t>
      </w:r>
      <w:r w:rsidR="005924CC">
        <w:rPr>
          <w:sz w:val="24"/>
          <w:szCs w:val="24"/>
        </w:rPr>
        <w:t xml:space="preserve"> </w:t>
      </w:r>
      <w:r w:rsidR="003F7A9A" w:rsidRPr="0071334F">
        <w:rPr>
          <w:sz w:val="24"/>
          <w:szCs w:val="24"/>
        </w:rPr>
        <w:t xml:space="preserve">Page </w:t>
      </w:r>
      <w:r w:rsidR="00A555DE">
        <w:rPr>
          <w:sz w:val="24"/>
          <w:szCs w:val="24"/>
        </w:rPr>
        <w:t>3</w:t>
      </w:r>
      <w:r w:rsidR="003F7A9A" w:rsidRPr="0071334F">
        <w:rPr>
          <w:sz w:val="24"/>
          <w:szCs w:val="24"/>
        </w:rPr>
        <w:t xml:space="preserve"> of </w:t>
      </w:r>
      <w:r w:rsidR="00A555DE">
        <w:rPr>
          <w:sz w:val="24"/>
          <w:szCs w:val="24"/>
        </w:rPr>
        <w:t>3</w:t>
      </w:r>
      <w:r w:rsidR="003F7A9A" w:rsidRPr="0071334F">
        <w:rPr>
          <w:sz w:val="24"/>
          <w:szCs w:val="24"/>
        </w:rPr>
        <w:t xml:space="preserve"> QPC Minutes </w:t>
      </w:r>
      <w:r w:rsidR="00A555DE">
        <w:rPr>
          <w:sz w:val="24"/>
          <w:szCs w:val="24"/>
        </w:rPr>
        <w:t>12th April 2021</w:t>
      </w:r>
      <w:r w:rsidR="004D7E0E" w:rsidRPr="0071334F">
        <w:rPr>
          <w:sz w:val="24"/>
          <w:szCs w:val="24"/>
        </w:rPr>
        <w:t xml:space="preserve"> </w:t>
      </w:r>
      <w:r w:rsidR="003F7A9A" w:rsidRPr="0071334F">
        <w:rPr>
          <w:sz w:val="24"/>
          <w:szCs w:val="24"/>
        </w:rPr>
        <w:t>Dated………………………………</w:t>
      </w:r>
    </w:p>
    <w:sectPr w:rsidR="00EE5C2D" w:rsidRPr="0071334F" w:rsidSect="003F7A9A">
      <w:headerReference w:type="even" r:id="rId8"/>
      <w:headerReference w:type="default" r:id="rId9"/>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9736" w14:textId="77777777" w:rsidR="00E3790C" w:rsidRDefault="00E3790C" w:rsidP="006D3651">
      <w:pPr>
        <w:spacing w:after="0" w:line="240" w:lineRule="auto"/>
      </w:pPr>
      <w:r>
        <w:separator/>
      </w:r>
    </w:p>
  </w:endnote>
  <w:endnote w:type="continuationSeparator" w:id="0">
    <w:p w14:paraId="2897CD4F" w14:textId="77777777" w:rsidR="00E3790C" w:rsidRDefault="00E3790C" w:rsidP="006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1306" w14:textId="77777777" w:rsidR="00E3790C" w:rsidRDefault="00E3790C" w:rsidP="006D3651">
      <w:pPr>
        <w:spacing w:after="0" w:line="240" w:lineRule="auto"/>
      </w:pPr>
      <w:r>
        <w:separator/>
      </w:r>
    </w:p>
  </w:footnote>
  <w:footnote w:type="continuationSeparator" w:id="0">
    <w:p w14:paraId="43B76F2F" w14:textId="77777777" w:rsidR="00E3790C" w:rsidRDefault="00E3790C" w:rsidP="006D3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EF5C" w14:textId="1E379E51" w:rsidR="006D3651" w:rsidRDefault="00E3790C">
    <w:pPr>
      <w:pStyle w:val="Header"/>
    </w:pPr>
    <w:r>
      <w:rPr>
        <w:noProof/>
      </w:rPr>
      <w:pict w14:anchorId="44D79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818A" w14:textId="11B45D7F" w:rsidR="006D3651" w:rsidRDefault="00E3790C">
    <w:pPr>
      <w:pStyle w:val="Header"/>
    </w:pPr>
    <w:sdt>
      <w:sdtPr>
        <w:id w:val="2003850558"/>
        <w:docPartObj>
          <w:docPartGallery w:val="Watermarks"/>
          <w:docPartUnique/>
        </w:docPartObj>
      </w:sdtPr>
      <w:sdtEndPr/>
      <w:sdtContent>
        <w:r>
          <w:rPr>
            <w:noProof/>
          </w:rPr>
          <w:pict w14:anchorId="48975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63376EAA">
        <v:shape id="_x0000_s2051"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2FB3"/>
    <w:multiLevelType w:val="hybridMultilevel"/>
    <w:tmpl w:val="26B2018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1E90449E"/>
    <w:multiLevelType w:val="hybridMultilevel"/>
    <w:tmpl w:val="F1562CF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1F5E0A08"/>
    <w:multiLevelType w:val="hybridMultilevel"/>
    <w:tmpl w:val="E8E42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5006"/>
    <w:multiLevelType w:val="hybridMultilevel"/>
    <w:tmpl w:val="6E9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625F8"/>
    <w:multiLevelType w:val="hybridMultilevel"/>
    <w:tmpl w:val="9990C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3D"/>
    <w:rsid w:val="0003256B"/>
    <w:rsid w:val="00067B78"/>
    <w:rsid w:val="00090439"/>
    <w:rsid w:val="0009539F"/>
    <w:rsid w:val="000A5787"/>
    <w:rsid w:val="000B0901"/>
    <w:rsid w:val="000B640B"/>
    <w:rsid w:val="000B7F50"/>
    <w:rsid w:val="001167A6"/>
    <w:rsid w:val="00122F14"/>
    <w:rsid w:val="00131033"/>
    <w:rsid w:val="001413B5"/>
    <w:rsid w:val="00141D96"/>
    <w:rsid w:val="00147327"/>
    <w:rsid w:val="001511B4"/>
    <w:rsid w:val="00153FE8"/>
    <w:rsid w:val="0016482E"/>
    <w:rsid w:val="00166376"/>
    <w:rsid w:val="00167783"/>
    <w:rsid w:val="00183220"/>
    <w:rsid w:val="00190223"/>
    <w:rsid w:val="001E1457"/>
    <w:rsid w:val="00220351"/>
    <w:rsid w:val="00233D24"/>
    <w:rsid w:val="00237F10"/>
    <w:rsid w:val="0027306B"/>
    <w:rsid w:val="00296D43"/>
    <w:rsid w:val="00301315"/>
    <w:rsid w:val="00307D73"/>
    <w:rsid w:val="00320EE4"/>
    <w:rsid w:val="00331C21"/>
    <w:rsid w:val="003552E3"/>
    <w:rsid w:val="003736EF"/>
    <w:rsid w:val="003B609E"/>
    <w:rsid w:val="003D08EA"/>
    <w:rsid w:val="003D2C0F"/>
    <w:rsid w:val="003E6D1E"/>
    <w:rsid w:val="003F7A9A"/>
    <w:rsid w:val="00401ECD"/>
    <w:rsid w:val="004050BE"/>
    <w:rsid w:val="004121C6"/>
    <w:rsid w:val="004157AA"/>
    <w:rsid w:val="00441AA3"/>
    <w:rsid w:val="00445C59"/>
    <w:rsid w:val="00461D7A"/>
    <w:rsid w:val="004978C4"/>
    <w:rsid w:val="004978CC"/>
    <w:rsid w:val="004B1462"/>
    <w:rsid w:val="004C6DF5"/>
    <w:rsid w:val="004D4FBB"/>
    <w:rsid w:val="004D7E0E"/>
    <w:rsid w:val="004E2AF2"/>
    <w:rsid w:val="004F5549"/>
    <w:rsid w:val="0050765E"/>
    <w:rsid w:val="005150E3"/>
    <w:rsid w:val="0052138D"/>
    <w:rsid w:val="00523A63"/>
    <w:rsid w:val="00535DDC"/>
    <w:rsid w:val="00547C69"/>
    <w:rsid w:val="0055054D"/>
    <w:rsid w:val="00554FBE"/>
    <w:rsid w:val="005924CC"/>
    <w:rsid w:val="005B5E05"/>
    <w:rsid w:val="005C7AC9"/>
    <w:rsid w:val="005D42BE"/>
    <w:rsid w:val="005D7D44"/>
    <w:rsid w:val="005F70A0"/>
    <w:rsid w:val="00603129"/>
    <w:rsid w:val="006050EF"/>
    <w:rsid w:val="00615448"/>
    <w:rsid w:val="00617100"/>
    <w:rsid w:val="00625640"/>
    <w:rsid w:val="00635999"/>
    <w:rsid w:val="00640BEB"/>
    <w:rsid w:val="00645E0D"/>
    <w:rsid w:val="00655393"/>
    <w:rsid w:val="00657150"/>
    <w:rsid w:val="00657E49"/>
    <w:rsid w:val="0069156C"/>
    <w:rsid w:val="006B519A"/>
    <w:rsid w:val="006D3651"/>
    <w:rsid w:val="006D79EC"/>
    <w:rsid w:val="006E1E5A"/>
    <w:rsid w:val="006E3D6A"/>
    <w:rsid w:val="006F058E"/>
    <w:rsid w:val="007066D5"/>
    <w:rsid w:val="0071334F"/>
    <w:rsid w:val="007263A3"/>
    <w:rsid w:val="00732031"/>
    <w:rsid w:val="00742FA7"/>
    <w:rsid w:val="007510CC"/>
    <w:rsid w:val="00761686"/>
    <w:rsid w:val="0077560A"/>
    <w:rsid w:val="007756E0"/>
    <w:rsid w:val="00777F4F"/>
    <w:rsid w:val="00787FD8"/>
    <w:rsid w:val="007A7242"/>
    <w:rsid w:val="007B2797"/>
    <w:rsid w:val="007E207C"/>
    <w:rsid w:val="0084744E"/>
    <w:rsid w:val="008574CF"/>
    <w:rsid w:val="008B4D7A"/>
    <w:rsid w:val="008F3DC0"/>
    <w:rsid w:val="008F48F4"/>
    <w:rsid w:val="00906D7E"/>
    <w:rsid w:val="0095625B"/>
    <w:rsid w:val="0096477B"/>
    <w:rsid w:val="00982DDD"/>
    <w:rsid w:val="0099040D"/>
    <w:rsid w:val="00994A68"/>
    <w:rsid w:val="00996C2C"/>
    <w:rsid w:val="009A219A"/>
    <w:rsid w:val="009A43C2"/>
    <w:rsid w:val="009B6A4A"/>
    <w:rsid w:val="009C570D"/>
    <w:rsid w:val="009E18BA"/>
    <w:rsid w:val="009E36E4"/>
    <w:rsid w:val="009E7F93"/>
    <w:rsid w:val="009F2747"/>
    <w:rsid w:val="009F457A"/>
    <w:rsid w:val="00A04D39"/>
    <w:rsid w:val="00A05C59"/>
    <w:rsid w:val="00A20AED"/>
    <w:rsid w:val="00A25E2A"/>
    <w:rsid w:val="00A35B9C"/>
    <w:rsid w:val="00A44EA8"/>
    <w:rsid w:val="00A507C3"/>
    <w:rsid w:val="00A555DE"/>
    <w:rsid w:val="00A6634C"/>
    <w:rsid w:val="00A71A6C"/>
    <w:rsid w:val="00A76711"/>
    <w:rsid w:val="00A847A2"/>
    <w:rsid w:val="00A93EE1"/>
    <w:rsid w:val="00AF1251"/>
    <w:rsid w:val="00AF3C83"/>
    <w:rsid w:val="00B018E8"/>
    <w:rsid w:val="00B07B94"/>
    <w:rsid w:val="00B13431"/>
    <w:rsid w:val="00B154CD"/>
    <w:rsid w:val="00B3393D"/>
    <w:rsid w:val="00B918D8"/>
    <w:rsid w:val="00BD6516"/>
    <w:rsid w:val="00C16C63"/>
    <w:rsid w:val="00C5110B"/>
    <w:rsid w:val="00C61054"/>
    <w:rsid w:val="00C86495"/>
    <w:rsid w:val="00C92563"/>
    <w:rsid w:val="00C959BE"/>
    <w:rsid w:val="00CF24FC"/>
    <w:rsid w:val="00D03F94"/>
    <w:rsid w:val="00D33DDF"/>
    <w:rsid w:val="00D43928"/>
    <w:rsid w:val="00D541EF"/>
    <w:rsid w:val="00D61F08"/>
    <w:rsid w:val="00D62261"/>
    <w:rsid w:val="00D8401E"/>
    <w:rsid w:val="00D865E6"/>
    <w:rsid w:val="00DB02FD"/>
    <w:rsid w:val="00DF54F1"/>
    <w:rsid w:val="00E00E33"/>
    <w:rsid w:val="00E3790C"/>
    <w:rsid w:val="00E41534"/>
    <w:rsid w:val="00E71DFF"/>
    <w:rsid w:val="00E7368E"/>
    <w:rsid w:val="00EA3735"/>
    <w:rsid w:val="00EB22AE"/>
    <w:rsid w:val="00EC1894"/>
    <w:rsid w:val="00ED4848"/>
    <w:rsid w:val="00ED4F9D"/>
    <w:rsid w:val="00EE31E8"/>
    <w:rsid w:val="00EE5C2D"/>
    <w:rsid w:val="00EE644F"/>
    <w:rsid w:val="00EF3DBA"/>
    <w:rsid w:val="00F02D1F"/>
    <w:rsid w:val="00F22DD2"/>
    <w:rsid w:val="00F22EFF"/>
    <w:rsid w:val="00F31638"/>
    <w:rsid w:val="00F319C4"/>
    <w:rsid w:val="00F3579A"/>
    <w:rsid w:val="00F45EA1"/>
    <w:rsid w:val="00F468AF"/>
    <w:rsid w:val="00F57CBB"/>
    <w:rsid w:val="00F700B6"/>
    <w:rsid w:val="00F84F50"/>
    <w:rsid w:val="00F93047"/>
    <w:rsid w:val="00FA0D7F"/>
    <w:rsid w:val="00FC10AC"/>
    <w:rsid w:val="00FD402C"/>
    <w:rsid w:val="00FD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2BE69D8"/>
  <w15:chartTrackingRefBased/>
  <w15:docId w15:val="{391215E2-307E-41F9-AE28-83B71BD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10B"/>
    <w:pPr>
      <w:spacing w:after="0" w:line="240" w:lineRule="auto"/>
    </w:pPr>
  </w:style>
  <w:style w:type="paragraph" w:styleId="Header">
    <w:name w:val="header"/>
    <w:basedOn w:val="Normal"/>
    <w:link w:val="HeaderChar"/>
    <w:uiPriority w:val="99"/>
    <w:unhideWhenUsed/>
    <w:rsid w:val="006D3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51"/>
  </w:style>
  <w:style w:type="paragraph" w:styleId="Footer">
    <w:name w:val="footer"/>
    <w:basedOn w:val="Normal"/>
    <w:link w:val="FooterChar"/>
    <w:uiPriority w:val="99"/>
    <w:unhideWhenUsed/>
    <w:rsid w:val="006D3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51"/>
  </w:style>
  <w:style w:type="character" w:styleId="Hyperlink">
    <w:name w:val="Hyperlink"/>
    <w:basedOn w:val="DefaultParagraphFont"/>
    <w:uiPriority w:val="99"/>
    <w:unhideWhenUsed/>
    <w:rsid w:val="004F5549"/>
    <w:rPr>
      <w:color w:val="0563C1" w:themeColor="hyperlink"/>
      <w:u w:val="single"/>
    </w:rPr>
  </w:style>
  <w:style w:type="character" w:customStyle="1" w:styleId="Heading1Char">
    <w:name w:val="Heading 1 Char"/>
    <w:basedOn w:val="DefaultParagraphFont"/>
    <w:link w:val="Heading1"/>
    <w:uiPriority w:val="9"/>
    <w:rsid w:val="00F70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0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2D37-9E21-45EB-A587-C155594E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103</cp:revision>
  <cp:lastPrinted>2021-04-27T13:38:00Z</cp:lastPrinted>
  <dcterms:created xsi:type="dcterms:W3CDTF">2021-02-10T16:18:00Z</dcterms:created>
  <dcterms:modified xsi:type="dcterms:W3CDTF">2021-04-27T13:41:00Z</dcterms:modified>
</cp:coreProperties>
</file>