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0B1B" w14:textId="77777777" w:rsidR="00572EA7" w:rsidRDefault="000B3277">
      <w:pPr>
        <w:spacing w:after="0" w:line="250" w:lineRule="auto"/>
        <w:ind w:left="698" w:right="657" w:hanging="10"/>
        <w:jc w:val="center"/>
      </w:pPr>
      <w:bookmarkStart w:id="0" w:name="_GoBack"/>
      <w:bookmarkEnd w:id="0"/>
      <w:r>
        <w:rPr>
          <w:b/>
          <w:sz w:val="32"/>
        </w:rPr>
        <w:t xml:space="preserve">QUIDENHAM PARISH COUNCIL </w:t>
      </w:r>
    </w:p>
    <w:p w14:paraId="16AAE2ED" w14:textId="77777777" w:rsidR="00572EA7" w:rsidRDefault="000B3277">
      <w:pPr>
        <w:spacing w:after="0" w:line="250" w:lineRule="auto"/>
        <w:ind w:left="698" w:right="656" w:hanging="10"/>
        <w:jc w:val="center"/>
      </w:pPr>
      <w:r>
        <w:rPr>
          <w:b/>
          <w:sz w:val="32"/>
        </w:rPr>
        <w:t xml:space="preserve">AGENDA </w:t>
      </w:r>
    </w:p>
    <w:p w14:paraId="34D068F4" w14:textId="77777777" w:rsidR="00572EA7" w:rsidRDefault="000B3277">
      <w:pPr>
        <w:spacing w:after="0"/>
        <w:ind w:left="108"/>
        <w:jc w:val="center"/>
      </w:pPr>
      <w:r>
        <w:rPr>
          <w:b/>
          <w:sz w:val="32"/>
        </w:rPr>
        <w:t xml:space="preserve"> </w:t>
      </w:r>
    </w:p>
    <w:p w14:paraId="3A571DBA" w14:textId="77777777" w:rsidR="00572EA7" w:rsidRDefault="000B3277">
      <w:pPr>
        <w:spacing w:after="0" w:line="250" w:lineRule="auto"/>
        <w:ind w:left="698" w:right="581" w:hanging="10"/>
        <w:jc w:val="center"/>
      </w:pPr>
      <w:r>
        <w:rPr>
          <w:b/>
          <w:sz w:val="32"/>
        </w:rPr>
        <w:t xml:space="preserve">Meeting on Monday the 9th of March 2020 at 7.30 p.m. in the Garnier Hall, Eccles. </w:t>
      </w:r>
    </w:p>
    <w:p w14:paraId="3B1C2E2E" w14:textId="77777777" w:rsidR="00572EA7" w:rsidRDefault="000B3277">
      <w:pPr>
        <w:spacing w:after="0"/>
        <w:ind w:left="108"/>
        <w:jc w:val="center"/>
      </w:pPr>
      <w:r>
        <w:rPr>
          <w:b/>
          <w:sz w:val="32"/>
        </w:rPr>
        <w:t xml:space="preserve"> </w:t>
      </w:r>
    </w:p>
    <w:p w14:paraId="43246ABC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671F87D6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Apologies for absence </w:t>
      </w:r>
    </w:p>
    <w:p w14:paraId="3FAAF8E8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1D1B9FCB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Declarations of Interest. </w:t>
      </w:r>
    </w:p>
    <w:p w14:paraId="47CDFB79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44352ACC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Minutes of the meeting of the 10th of February 2020. </w:t>
      </w:r>
    </w:p>
    <w:p w14:paraId="46B7A5C8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0E5FC30D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Matters arising from the Minutes. </w:t>
      </w:r>
    </w:p>
    <w:p w14:paraId="0ACA7197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1374533F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Finance. </w:t>
      </w:r>
    </w:p>
    <w:p w14:paraId="70AA63DD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53C5F62B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Planning Matters. 3PL/2020/0043/F Retrospective planning 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                 application by Messrs. Anvil Stud.  </w:t>
      </w:r>
    </w:p>
    <w:p w14:paraId="6C81A436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Chairman' Report. </w:t>
      </w:r>
    </w:p>
    <w:p w14:paraId="4485AE98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5787C42D" w14:textId="77777777" w:rsidR="00572EA7" w:rsidRDefault="000B3277">
      <w:pPr>
        <w:numPr>
          <w:ilvl w:val="0"/>
          <w:numId w:val="1"/>
        </w:numPr>
        <w:spacing w:after="2" w:line="256" w:lineRule="auto"/>
        <w:ind w:hanging="319"/>
      </w:pPr>
      <w:r>
        <w:rPr>
          <w:b/>
          <w:sz w:val="32"/>
        </w:rPr>
        <w:t xml:space="preserve">Clerk's Report. </w:t>
      </w:r>
    </w:p>
    <w:p w14:paraId="0E7DCCB7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0B233E35" w14:textId="77777777" w:rsidR="00572EA7" w:rsidRDefault="000B3277">
      <w:pPr>
        <w:numPr>
          <w:ilvl w:val="0"/>
          <w:numId w:val="2"/>
        </w:numPr>
        <w:spacing w:after="2" w:line="256" w:lineRule="auto"/>
        <w:ind w:hanging="482"/>
      </w:pPr>
      <w:r>
        <w:rPr>
          <w:b/>
          <w:sz w:val="32"/>
        </w:rPr>
        <w:t xml:space="preserve">Correspondence. </w:t>
      </w:r>
    </w:p>
    <w:p w14:paraId="621633CB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08CDE9F6" w14:textId="77777777" w:rsidR="00572EA7" w:rsidRDefault="000B3277">
      <w:pPr>
        <w:numPr>
          <w:ilvl w:val="0"/>
          <w:numId w:val="2"/>
        </w:numPr>
        <w:spacing w:after="2" w:line="256" w:lineRule="auto"/>
        <w:ind w:hanging="482"/>
      </w:pPr>
      <w:r>
        <w:rPr>
          <w:b/>
          <w:sz w:val="32"/>
        </w:rPr>
        <w:t xml:space="preserve">Meeting open to the public. </w:t>
      </w:r>
    </w:p>
    <w:p w14:paraId="5E953577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1D3111CA" w14:textId="77777777" w:rsidR="00572EA7" w:rsidRDefault="000B3277">
      <w:pPr>
        <w:numPr>
          <w:ilvl w:val="0"/>
          <w:numId w:val="2"/>
        </w:numPr>
        <w:spacing w:after="2" w:line="256" w:lineRule="auto"/>
        <w:ind w:hanging="482"/>
      </w:pPr>
      <w:r>
        <w:rPr>
          <w:b/>
          <w:sz w:val="32"/>
        </w:rPr>
        <w:t xml:space="preserve">Any other business. </w:t>
      </w:r>
    </w:p>
    <w:p w14:paraId="7E843A03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31B277CE" w14:textId="77777777" w:rsidR="00572EA7" w:rsidRDefault="000B3277">
      <w:pPr>
        <w:numPr>
          <w:ilvl w:val="0"/>
          <w:numId w:val="2"/>
        </w:numPr>
        <w:spacing w:after="2" w:line="256" w:lineRule="auto"/>
        <w:ind w:hanging="482"/>
      </w:pPr>
      <w:r>
        <w:rPr>
          <w:b/>
          <w:sz w:val="32"/>
        </w:rPr>
        <w:t xml:space="preserve">Date of next meeting.  </w:t>
      </w:r>
    </w:p>
    <w:p w14:paraId="26AAF746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07DCFF51" w14:textId="77777777" w:rsidR="00572EA7" w:rsidRDefault="000B3277">
      <w:pPr>
        <w:spacing w:after="0"/>
      </w:pPr>
      <w:r>
        <w:rPr>
          <w:b/>
          <w:sz w:val="32"/>
        </w:rPr>
        <w:t xml:space="preserve"> </w:t>
      </w:r>
    </w:p>
    <w:p w14:paraId="443B7375" w14:textId="77777777" w:rsidR="00572EA7" w:rsidRDefault="000B3277">
      <w:pPr>
        <w:spacing w:after="0" w:line="250" w:lineRule="auto"/>
        <w:ind w:left="10" w:hanging="10"/>
        <w:jc w:val="center"/>
      </w:pPr>
      <w:r>
        <w:rPr>
          <w:b/>
          <w:sz w:val="32"/>
        </w:rPr>
        <w:t xml:space="preserve">Members of </w:t>
      </w:r>
      <w:proofErr w:type="spellStart"/>
      <w:r>
        <w:rPr>
          <w:b/>
          <w:sz w:val="32"/>
        </w:rPr>
        <w:t>he</w:t>
      </w:r>
      <w:proofErr w:type="spellEnd"/>
      <w:r>
        <w:rPr>
          <w:b/>
          <w:sz w:val="32"/>
        </w:rPr>
        <w:t xml:space="preserve"> public are cordially invited to attend the meeting as observers but may not vote. Nor may they participate until the meeti</w:t>
      </w:r>
      <w:r>
        <w:rPr>
          <w:b/>
          <w:sz w:val="32"/>
        </w:rPr>
        <w:t xml:space="preserve">ng is open to them. </w:t>
      </w:r>
    </w:p>
    <w:p w14:paraId="37C92FB6" w14:textId="77777777" w:rsidR="00572EA7" w:rsidRDefault="000B3277">
      <w:pPr>
        <w:spacing w:after="0"/>
      </w:pPr>
      <w:r>
        <w:rPr>
          <w:b/>
          <w:sz w:val="24"/>
        </w:rPr>
        <w:t xml:space="preserve">N.B. </w:t>
      </w:r>
      <w:r>
        <w:rPr>
          <w:sz w:val="24"/>
        </w:rPr>
        <w:t xml:space="preserve">I've not made a list under Matters Arising    </w:t>
      </w:r>
    </w:p>
    <w:p w14:paraId="3C383BA6" w14:textId="77777777" w:rsidR="00572EA7" w:rsidRDefault="000B3277">
      <w:pPr>
        <w:spacing w:after="0"/>
      </w:pPr>
      <w:r>
        <w:rPr>
          <w:b/>
          <w:sz w:val="24"/>
        </w:rPr>
        <w:t xml:space="preserve"> </w:t>
      </w:r>
    </w:p>
    <w:p w14:paraId="545523AC" w14:textId="77777777" w:rsidR="00572EA7" w:rsidRDefault="000B3277">
      <w:pPr>
        <w:spacing w:after="53"/>
      </w:pPr>
      <w:r>
        <w:rPr>
          <w:b/>
          <w:sz w:val="24"/>
        </w:rPr>
        <w:t xml:space="preserve"> </w:t>
      </w:r>
    </w:p>
    <w:p w14:paraId="61466B8D" w14:textId="77777777" w:rsidR="00572EA7" w:rsidRDefault="000B3277">
      <w:pPr>
        <w:spacing w:after="0"/>
      </w:pPr>
      <w:r>
        <w:rPr>
          <w:b/>
          <w:sz w:val="32"/>
        </w:rPr>
        <w:lastRenderedPageBreak/>
        <w:t xml:space="preserve"> </w:t>
      </w:r>
    </w:p>
    <w:p w14:paraId="6598F9E7" w14:textId="77777777" w:rsidR="00572EA7" w:rsidRDefault="000B3277">
      <w:pPr>
        <w:spacing w:after="0"/>
      </w:pPr>
      <w:r>
        <w:t xml:space="preserve">  </w:t>
      </w:r>
    </w:p>
    <w:sectPr w:rsidR="0057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8" w:right="1476" w:bottom="17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6F8D" w14:textId="77777777" w:rsidR="000B3277" w:rsidRDefault="000B3277" w:rsidP="002D220D">
      <w:pPr>
        <w:spacing w:after="0" w:line="240" w:lineRule="auto"/>
      </w:pPr>
      <w:r>
        <w:separator/>
      </w:r>
    </w:p>
  </w:endnote>
  <w:endnote w:type="continuationSeparator" w:id="0">
    <w:p w14:paraId="47681012" w14:textId="77777777" w:rsidR="000B3277" w:rsidRDefault="000B3277" w:rsidP="002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91D0" w14:textId="77777777" w:rsidR="002D220D" w:rsidRDefault="002D2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16B7" w14:textId="77777777" w:rsidR="002D220D" w:rsidRDefault="002D2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9B78" w14:textId="77777777" w:rsidR="002D220D" w:rsidRDefault="002D2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D213" w14:textId="77777777" w:rsidR="000B3277" w:rsidRDefault="000B3277" w:rsidP="002D220D">
      <w:pPr>
        <w:spacing w:after="0" w:line="240" w:lineRule="auto"/>
      </w:pPr>
      <w:r>
        <w:separator/>
      </w:r>
    </w:p>
  </w:footnote>
  <w:footnote w:type="continuationSeparator" w:id="0">
    <w:p w14:paraId="414E1E32" w14:textId="77777777" w:rsidR="000B3277" w:rsidRDefault="000B3277" w:rsidP="002D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F63E" w14:textId="2CDCBDFF" w:rsidR="002D220D" w:rsidRDefault="002D220D">
    <w:pPr>
      <w:pStyle w:val="Header"/>
    </w:pPr>
    <w:r>
      <w:rPr>
        <w:noProof/>
      </w:rPr>
      <w:pict w14:anchorId="19DC2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782" o:spid="_x0000_s2050" type="#_x0000_t136" style="position:absolute;margin-left:0;margin-top:0;width:396.1pt;height:23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0814" w14:textId="66EDFB04" w:rsidR="002D220D" w:rsidRDefault="002D220D">
    <w:pPr>
      <w:pStyle w:val="Header"/>
    </w:pPr>
    <w:r>
      <w:rPr>
        <w:noProof/>
      </w:rPr>
      <w:pict w14:anchorId="4ACE4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783" o:spid="_x0000_s2051" type="#_x0000_t136" style="position:absolute;margin-left:0;margin-top:0;width:396.1pt;height:23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11BB" w14:textId="2A245E25" w:rsidR="002D220D" w:rsidRDefault="002D220D">
    <w:pPr>
      <w:pStyle w:val="Header"/>
    </w:pPr>
    <w:r>
      <w:rPr>
        <w:noProof/>
      </w:rPr>
      <w:pict w14:anchorId="69818D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10781" o:spid="_x0000_s2049" type="#_x0000_t136" style="position:absolute;margin-left:0;margin-top:0;width:396.1pt;height:23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1930"/>
    <w:multiLevelType w:val="hybridMultilevel"/>
    <w:tmpl w:val="DA6C059E"/>
    <w:lvl w:ilvl="0" w:tplc="E7E6F34E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D5CA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9E76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6CC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F4F1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7E4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E81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FCA2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58E7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897CCE"/>
    <w:multiLevelType w:val="hybridMultilevel"/>
    <w:tmpl w:val="75884FD4"/>
    <w:lvl w:ilvl="0" w:tplc="00344D34">
      <w:start w:val="10"/>
      <w:numFmt w:val="decimal"/>
      <w:lvlText w:val="%1.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A2E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28DE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667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6C02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F8EB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246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D8F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B2E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A7"/>
    <w:rsid w:val="000B3277"/>
    <w:rsid w:val="002D220D"/>
    <w:rsid w:val="005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AB5EF9"/>
  <w15:docId w15:val="{06430CF2-6D61-472E-8833-5A3EC08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2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3</cp:revision>
  <dcterms:created xsi:type="dcterms:W3CDTF">2020-03-03T22:35:00Z</dcterms:created>
  <dcterms:modified xsi:type="dcterms:W3CDTF">2020-03-03T22:35:00Z</dcterms:modified>
</cp:coreProperties>
</file>